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3D" w:rsidRDefault="00C6533D" w:rsidP="00C6533D">
      <w:pPr>
        <w:rPr>
          <w:rFonts w:ascii="Verdana" w:hAnsi="Verdana"/>
          <w:b/>
          <w:sz w:val="28"/>
          <w:szCs w:val="28"/>
        </w:rPr>
      </w:pPr>
      <w:r>
        <w:t> </w:t>
      </w:r>
      <w:r w:rsidRPr="00E230A0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3.1pt;height:70.25pt;z-index:251660288;mso-wrap-style:none;mso-position-horizontal-relative:text;mso-position-vertical-relative:text" filled="f" stroked="f">
            <v:textbox style="mso-next-textbox:#_x0000_s1026;mso-fit-shape-to-text:t">
              <w:txbxContent>
                <w:p w:rsidR="00C6533D" w:rsidRPr="00EA047B" w:rsidRDefault="00C6533D" w:rsidP="00C6533D">
                  <w:pPr>
                    <w:jc w:val="center"/>
                  </w:pPr>
                  <w:r>
                    <w:rPr>
                      <w:noProof/>
                      <w:lang w:val="bg-BG" w:eastAsia="bg-BG"/>
                    </w:rPr>
                    <w:drawing>
                      <wp:inline distT="0" distB="0" distL="0" distR="0">
                        <wp:extent cx="619125" cy="800100"/>
                        <wp:effectExtent l="19050" t="0" r="9525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sz w:val="28"/>
          <w:szCs w:val="28"/>
          <w:lang w:val="bg-BG"/>
        </w:rPr>
        <w:tab/>
      </w:r>
    </w:p>
    <w:p w:rsidR="00C6533D" w:rsidRPr="006145DF" w:rsidRDefault="00C6533D" w:rsidP="00C6533D">
      <w:pPr>
        <w:rPr>
          <w:rFonts w:ascii="Verdana" w:hAnsi="Verdana"/>
          <w:b/>
          <w:sz w:val="28"/>
          <w:szCs w:val="28"/>
          <w:lang w:val="ru-RU"/>
        </w:rPr>
      </w:pPr>
      <w:r w:rsidRPr="006145DF">
        <w:rPr>
          <w:rFonts w:ascii="Verdana" w:hAnsi="Verdana"/>
          <w:b/>
          <w:sz w:val="28"/>
          <w:szCs w:val="28"/>
          <w:lang w:val="ru-RU"/>
        </w:rPr>
        <w:t>ОБЩИН</w:t>
      </w:r>
      <w:r>
        <w:rPr>
          <w:rFonts w:ascii="Verdana" w:hAnsi="Verdana"/>
          <w:b/>
          <w:sz w:val="28"/>
          <w:szCs w:val="28"/>
          <w:lang w:val="ru-RU"/>
        </w:rPr>
        <w:t>СКИ СЪВЕТ -</w:t>
      </w:r>
      <w:r w:rsidRPr="006145DF">
        <w:rPr>
          <w:rFonts w:ascii="Verdana" w:hAnsi="Verdana"/>
          <w:b/>
          <w:sz w:val="28"/>
          <w:szCs w:val="28"/>
          <w:lang w:val="ru-RU"/>
        </w:rPr>
        <w:t xml:space="preserve"> ДУЛОВО</w:t>
      </w:r>
    </w:p>
    <w:p w:rsidR="00C6533D" w:rsidRPr="006145DF" w:rsidRDefault="00C6533D" w:rsidP="00C6533D">
      <w:pPr>
        <w:rPr>
          <w:rFonts w:ascii="Verdana" w:hAnsi="Verdana"/>
          <w:b/>
          <w:sz w:val="28"/>
          <w:szCs w:val="28"/>
          <w:lang w:val="ru-RU"/>
        </w:rPr>
      </w:pPr>
      <w:r w:rsidRPr="006145DF">
        <w:rPr>
          <w:rFonts w:ascii="Verdana" w:hAnsi="Verdana"/>
          <w:b/>
          <w:sz w:val="28"/>
          <w:szCs w:val="28"/>
          <w:lang w:val="ru-RU"/>
        </w:rPr>
        <w:t xml:space="preserve">ОБЛАСТ СИЛИСТРА </w:t>
      </w:r>
    </w:p>
    <w:p w:rsidR="00C6533D" w:rsidRPr="006145DF" w:rsidRDefault="00C6533D" w:rsidP="00C6533D">
      <w:pPr>
        <w:rPr>
          <w:lang w:val="ru-RU"/>
        </w:rPr>
      </w:pPr>
      <w:r w:rsidRPr="006145DF">
        <w:rPr>
          <w:lang w:val="ru-RU"/>
        </w:rPr>
        <w:t xml:space="preserve">============================================================                        </w:t>
      </w:r>
    </w:p>
    <w:p w:rsidR="00C6533D" w:rsidRPr="000725C1" w:rsidRDefault="00C6533D" w:rsidP="00C6533D">
      <w:pPr>
        <w:pStyle w:val="a4"/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</w:pPr>
      <w:r>
        <w:rPr>
          <w:rFonts w:ascii="All Times New Roman" w:hAnsi="All Times New Roman" w:cs="All Times New Roman"/>
          <w:color w:val="68665C"/>
          <w:sz w:val="22"/>
          <w:szCs w:val="22"/>
          <w:lang w:val="bg-BG"/>
        </w:rPr>
        <w:t xml:space="preserve">  </w:t>
      </w:r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 xml:space="preserve">7650 </w:t>
      </w:r>
      <w:proofErr w:type="spellStart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гр</w:t>
      </w:r>
      <w:proofErr w:type="gramStart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.Д</w:t>
      </w:r>
      <w:proofErr w:type="gramEnd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улово</w:t>
      </w:r>
      <w:proofErr w:type="spellEnd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,  ул. „</w:t>
      </w:r>
      <w:proofErr w:type="spellStart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Васил</w:t>
      </w:r>
      <w:proofErr w:type="spellEnd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 xml:space="preserve"> </w:t>
      </w:r>
      <w:proofErr w:type="spellStart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Левски</w:t>
      </w:r>
      <w:proofErr w:type="spellEnd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” № 18, тел.: +35986423000, факс:+35986423020</w:t>
      </w:r>
    </w:p>
    <w:p w:rsidR="00C6533D" w:rsidRPr="007D5E79" w:rsidRDefault="00C6533D" w:rsidP="00C6533D">
      <w:pPr>
        <w:pStyle w:val="a3"/>
        <w:rPr>
          <w:sz w:val="28"/>
          <w:szCs w:val="28"/>
        </w:rPr>
      </w:pPr>
    </w:p>
    <w:p w:rsidR="00C6533D" w:rsidRPr="00C6533D" w:rsidRDefault="00C6533D" w:rsidP="00C653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6533D">
        <w:rPr>
          <w:b/>
          <w:sz w:val="26"/>
          <w:szCs w:val="26"/>
        </w:rPr>
        <w:t>ДО</w:t>
      </w:r>
    </w:p>
    <w:p w:rsidR="00C6533D" w:rsidRPr="00C6533D" w:rsidRDefault="00C6533D" w:rsidP="00C653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6533D">
        <w:rPr>
          <w:b/>
          <w:sz w:val="26"/>
          <w:szCs w:val="26"/>
        </w:rPr>
        <w:t>ОБЩИНСКИ СЪВЕТ</w:t>
      </w:r>
    </w:p>
    <w:p w:rsidR="00C6533D" w:rsidRPr="00C6533D" w:rsidRDefault="00C6533D" w:rsidP="00C653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6533D">
        <w:rPr>
          <w:b/>
          <w:sz w:val="26"/>
          <w:szCs w:val="26"/>
        </w:rPr>
        <w:t>ДУЛОВО</w:t>
      </w:r>
    </w:p>
    <w:p w:rsidR="00C6533D" w:rsidRPr="00C6533D" w:rsidRDefault="00C6533D" w:rsidP="00C6533D">
      <w:pPr>
        <w:rPr>
          <w:sz w:val="26"/>
          <w:szCs w:val="26"/>
          <w:lang w:val="bg-BG"/>
        </w:rPr>
      </w:pPr>
    </w:p>
    <w:p w:rsidR="00C6533D" w:rsidRPr="00C6533D" w:rsidRDefault="00C6533D" w:rsidP="00C6533D">
      <w:pPr>
        <w:jc w:val="center"/>
        <w:rPr>
          <w:b/>
          <w:sz w:val="26"/>
          <w:szCs w:val="26"/>
          <w:lang w:val="bg-BG"/>
        </w:rPr>
      </w:pPr>
      <w:r w:rsidRPr="00C6533D">
        <w:rPr>
          <w:b/>
          <w:sz w:val="26"/>
          <w:szCs w:val="26"/>
          <w:lang w:val="bg-BG"/>
        </w:rPr>
        <w:t>ДОКЛАДНА ЗАПИСКА</w:t>
      </w:r>
    </w:p>
    <w:p w:rsidR="00C6533D" w:rsidRPr="00C6533D" w:rsidRDefault="00C6533D" w:rsidP="00C6533D">
      <w:pPr>
        <w:jc w:val="center"/>
        <w:rPr>
          <w:b/>
          <w:sz w:val="26"/>
          <w:szCs w:val="26"/>
          <w:lang w:val="bg-BG"/>
        </w:rPr>
      </w:pPr>
    </w:p>
    <w:p w:rsidR="00C6533D" w:rsidRPr="00C6533D" w:rsidRDefault="00C6533D" w:rsidP="00C6533D">
      <w:pPr>
        <w:jc w:val="center"/>
        <w:rPr>
          <w:b/>
          <w:sz w:val="26"/>
          <w:szCs w:val="26"/>
          <w:lang w:val="bg-BG"/>
        </w:rPr>
      </w:pPr>
      <w:r w:rsidRPr="00C6533D">
        <w:rPr>
          <w:b/>
          <w:sz w:val="26"/>
          <w:szCs w:val="26"/>
          <w:lang w:val="bg-BG"/>
        </w:rPr>
        <w:t>от инж.СЕЗГИН ГАЛИБ – председател ОС-Дулово</w:t>
      </w:r>
    </w:p>
    <w:p w:rsidR="00C6533D" w:rsidRPr="00C6533D" w:rsidRDefault="00C6533D" w:rsidP="00C6533D">
      <w:pPr>
        <w:jc w:val="both"/>
        <w:rPr>
          <w:b/>
          <w:sz w:val="26"/>
          <w:szCs w:val="26"/>
          <w:lang w:val="bg-BG"/>
        </w:rPr>
      </w:pPr>
    </w:p>
    <w:p w:rsidR="00C6533D" w:rsidRPr="00C6533D" w:rsidRDefault="00C6533D" w:rsidP="00C6533D">
      <w:pPr>
        <w:jc w:val="both"/>
        <w:rPr>
          <w:b/>
          <w:sz w:val="26"/>
          <w:szCs w:val="26"/>
          <w:lang w:val="bg-BG"/>
        </w:rPr>
      </w:pPr>
    </w:p>
    <w:p w:rsidR="00C6533D" w:rsidRPr="00C6533D" w:rsidRDefault="00C6533D" w:rsidP="00C6533D">
      <w:pPr>
        <w:jc w:val="both"/>
        <w:rPr>
          <w:b/>
          <w:sz w:val="26"/>
          <w:szCs w:val="26"/>
          <w:lang w:val="bg-BG"/>
        </w:rPr>
      </w:pPr>
    </w:p>
    <w:p w:rsidR="00C6533D" w:rsidRPr="00C6533D" w:rsidRDefault="00C6533D" w:rsidP="00C6533D">
      <w:pPr>
        <w:pStyle w:val="a3"/>
        <w:shd w:val="clear" w:color="auto" w:fill="FFFFFF"/>
        <w:spacing w:before="0" w:beforeAutospacing="0" w:after="58" w:afterAutospacing="0" w:line="207" w:lineRule="atLeast"/>
        <w:ind w:firstLine="567"/>
        <w:jc w:val="both"/>
        <w:rPr>
          <w:i/>
          <w:sz w:val="26"/>
          <w:szCs w:val="26"/>
        </w:rPr>
      </w:pPr>
      <w:r w:rsidRPr="00C6533D">
        <w:rPr>
          <w:b/>
          <w:sz w:val="26"/>
          <w:szCs w:val="26"/>
        </w:rPr>
        <w:t xml:space="preserve">Относно: </w:t>
      </w:r>
      <w:r w:rsidRPr="00C6533D">
        <w:rPr>
          <w:sz w:val="26"/>
          <w:szCs w:val="26"/>
        </w:rPr>
        <w:t xml:space="preserve">Приемане  на  изменение на </w:t>
      </w:r>
      <w:r w:rsidRPr="00C6533D">
        <w:rPr>
          <w:rFonts w:cs="Arial"/>
          <w:sz w:val="26"/>
          <w:szCs w:val="26"/>
        </w:rPr>
        <w:t>Правилник за организацията и дейността на общинския съвет, неговите комисии и взаимодействието му с общинската администрация</w:t>
      </w:r>
      <w:r w:rsidRPr="00C6533D">
        <w:rPr>
          <w:sz w:val="26"/>
          <w:szCs w:val="26"/>
        </w:rPr>
        <w:t xml:space="preserve">. </w:t>
      </w:r>
    </w:p>
    <w:p w:rsidR="00C6533D" w:rsidRPr="00C6533D" w:rsidRDefault="00C6533D" w:rsidP="00C6533D">
      <w:pPr>
        <w:jc w:val="both"/>
        <w:rPr>
          <w:b/>
          <w:sz w:val="26"/>
          <w:szCs w:val="26"/>
          <w:lang w:val="bg-BG"/>
        </w:rPr>
      </w:pPr>
    </w:p>
    <w:p w:rsidR="00C6533D" w:rsidRPr="00C6533D" w:rsidRDefault="00C6533D" w:rsidP="00C6533D">
      <w:pPr>
        <w:ind w:firstLine="708"/>
        <w:jc w:val="both"/>
        <w:rPr>
          <w:b/>
          <w:sz w:val="26"/>
          <w:szCs w:val="26"/>
          <w:lang w:val="bg-BG"/>
        </w:rPr>
      </w:pPr>
      <w:r w:rsidRPr="00C6533D">
        <w:rPr>
          <w:b/>
          <w:sz w:val="26"/>
          <w:szCs w:val="26"/>
          <w:lang w:val="bg-BG"/>
        </w:rPr>
        <w:t>УВАЖАЕМИ ДАМИ И ГОСПОДА ОБЩИНСКИ СЪВЕТНИЦИ,</w:t>
      </w:r>
    </w:p>
    <w:p w:rsidR="00A058F2" w:rsidRPr="00C6533D" w:rsidRDefault="00A058F2">
      <w:pPr>
        <w:rPr>
          <w:sz w:val="26"/>
          <w:szCs w:val="26"/>
          <w:lang w:val="bg-BG"/>
        </w:rPr>
      </w:pPr>
    </w:p>
    <w:p w:rsidR="00C6533D" w:rsidRPr="00C6533D" w:rsidRDefault="00C6533D">
      <w:pPr>
        <w:rPr>
          <w:sz w:val="26"/>
          <w:szCs w:val="26"/>
          <w:lang w:val="bg-BG"/>
        </w:rPr>
      </w:pPr>
    </w:p>
    <w:p w:rsidR="00C6533D" w:rsidRPr="00C6533D" w:rsidRDefault="00C6533D" w:rsidP="00C6533D">
      <w:pPr>
        <w:ind w:firstLine="708"/>
        <w:jc w:val="both"/>
        <w:rPr>
          <w:sz w:val="26"/>
          <w:szCs w:val="26"/>
          <w:lang w:eastAsia="bg-BG"/>
        </w:rPr>
      </w:pPr>
      <w:proofErr w:type="spellStart"/>
      <w:r w:rsidRPr="00C6533D">
        <w:rPr>
          <w:sz w:val="26"/>
          <w:szCs w:val="26"/>
          <w:lang w:eastAsia="bg-BG"/>
        </w:rPr>
        <w:t>Действащият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Правилник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за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организацията</w:t>
      </w:r>
      <w:proofErr w:type="spellEnd"/>
      <w:r w:rsidRPr="00C6533D">
        <w:rPr>
          <w:sz w:val="26"/>
          <w:szCs w:val="26"/>
          <w:lang w:eastAsia="bg-BG"/>
        </w:rPr>
        <w:t xml:space="preserve"> и </w:t>
      </w:r>
      <w:proofErr w:type="spellStart"/>
      <w:r w:rsidRPr="00C6533D">
        <w:rPr>
          <w:sz w:val="26"/>
          <w:szCs w:val="26"/>
          <w:lang w:eastAsia="bg-BG"/>
        </w:rPr>
        <w:t>дейността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на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общинския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съвет</w:t>
      </w:r>
      <w:proofErr w:type="spellEnd"/>
      <w:r w:rsidRPr="00C6533D">
        <w:rPr>
          <w:sz w:val="26"/>
          <w:szCs w:val="26"/>
          <w:lang w:eastAsia="bg-BG"/>
        </w:rPr>
        <w:t xml:space="preserve">, </w:t>
      </w:r>
      <w:proofErr w:type="spellStart"/>
      <w:r w:rsidRPr="00C6533D">
        <w:rPr>
          <w:sz w:val="26"/>
          <w:szCs w:val="26"/>
          <w:lang w:eastAsia="bg-BG"/>
        </w:rPr>
        <w:t>неговите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комисии</w:t>
      </w:r>
      <w:proofErr w:type="spellEnd"/>
      <w:r w:rsidRPr="00C6533D">
        <w:rPr>
          <w:sz w:val="26"/>
          <w:szCs w:val="26"/>
          <w:lang w:eastAsia="bg-BG"/>
        </w:rPr>
        <w:t xml:space="preserve"> и </w:t>
      </w:r>
      <w:proofErr w:type="spellStart"/>
      <w:r w:rsidRPr="00C6533D">
        <w:rPr>
          <w:sz w:val="26"/>
          <w:szCs w:val="26"/>
          <w:lang w:eastAsia="bg-BG"/>
        </w:rPr>
        <w:t>взаимодействието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му</w:t>
      </w:r>
      <w:proofErr w:type="spellEnd"/>
      <w:r w:rsidRPr="00C6533D">
        <w:rPr>
          <w:sz w:val="26"/>
          <w:szCs w:val="26"/>
          <w:lang w:eastAsia="bg-BG"/>
        </w:rPr>
        <w:t xml:space="preserve"> с </w:t>
      </w:r>
      <w:proofErr w:type="spellStart"/>
      <w:r w:rsidRPr="00C6533D">
        <w:rPr>
          <w:sz w:val="26"/>
          <w:szCs w:val="26"/>
          <w:lang w:eastAsia="bg-BG"/>
        </w:rPr>
        <w:t>общинската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администрация</w:t>
      </w:r>
      <w:proofErr w:type="spellEnd"/>
      <w:r w:rsidRPr="00C6533D">
        <w:rPr>
          <w:sz w:val="26"/>
          <w:szCs w:val="26"/>
          <w:lang w:eastAsia="bg-BG"/>
        </w:rPr>
        <w:t xml:space="preserve"> е </w:t>
      </w:r>
      <w:proofErr w:type="spellStart"/>
      <w:r w:rsidRPr="00C6533D">
        <w:rPr>
          <w:sz w:val="26"/>
          <w:szCs w:val="26"/>
          <w:lang w:eastAsia="bg-BG"/>
        </w:rPr>
        <w:t>подзаконов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нормативен</w:t>
      </w:r>
      <w:proofErr w:type="spellEnd"/>
      <w:r w:rsidRPr="00C6533D">
        <w:rPr>
          <w:sz w:val="26"/>
          <w:szCs w:val="26"/>
          <w:lang w:eastAsia="bg-BG"/>
        </w:rPr>
        <w:t xml:space="preserve"> </w:t>
      </w:r>
      <w:proofErr w:type="spellStart"/>
      <w:r w:rsidRPr="00C6533D">
        <w:rPr>
          <w:sz w:val="26"/>
          <w:szCs w:val="26"/>
          <w:lang w:eastAsia="bg-BG"/>
        </w:rPr>
        <w:t>акт</w:t>
      </w:r>
      <w:proofErr w:type="spellEnd"/>
      <w:r w:rsidRPr="00C6533D">
        <w:rPr>
          <w:sz w:val="26"/>
          <w:szCs w:val="26"/>
          <w:lang w:eastAsia="bg-BG"/>
        </w:rPr>
        <w:t xml:space="preserve"> и </w:t>
      </w:r>
      <w:proofErr w:type="gramStart"/>
      <w:r w:rsidRPr="00C6533D">
        <w:rPr>
          <w:sz w:val="26"/>
          <w:szCs w:val="26"/>
          <w:lang w:eastAsia="bg-BG"/>
        </w:rPr>
        <w:t xml:space="preserve">е  </w:t>
      </w:r>
      <w:proofErr w:type="spellStart"/>
      <w:r w:rsidRPr="00C6533D">
        <w:rPr>
          <w:sz w:val="26"/>
          <w:szCs w:val="26"/>
          <w:lang w:eastAsia="bg-BG"/>
        </w:rPr>
        <w:t>приет</w:t>
      </w:r>
      <w:proofErr w:type="spellEnd"/>
      <w:proofErr w:type="gramEnd"/>
      <w:r w:rsidRPr="00C6533D">
        <w:rPr>
          <w:sz w:val="26"/>
          <w:szCs w:val="26"/>
          <w:lang w:eastAsia="bg-BG"/>
        </w:rPr>
        <w:t xml:space="preserve"> с </w:t>
      </w:r>
      <w:proofErr w:type="spellStart"/>
      <w:r w:rsidRPr="00C6533D">
        <w:rPr>
          <w:sz w:val="26"/>
          <w:szCs w:val="26"/>
          <w:lang w:eastAsia="bg-BG"/>
        </w:rPr>
        <w:t>Решение</w:t>
      </w:r>
      <w:proofErr w:type="spellEnd"/>
      <w:r w:rsidRPr="00C6533D">
        <w:rPr>
          <w:sz w:val="26"/>
          <w:szCs w:val="26"/>
          <w:lang w:eastAsia="bg-BG"/>
        </w:rPr>
        <w:t xml:space="preserve"> № 3 </w:t>
      </w:r>
      <w:proofErr w:type="spellStart"/>
      <w:r w:rsidRPr="00C6533D">
        <w:rPr>
          <w:sz w:val="26"/>
          <w:szCs w:val="26"/>
          <w:lang w:eastAsia="bg-BG"/>
        </w:rPr>
        <w:t>от</w:t>
      </w:r>
      <w:proofErr w:type="spellEnd"/>
      <w:r w:rsidRPr="00C6533D">
        <w:rPr>
          <w:sz w:val="26"/>
          <w:szCs w:val="26"/>
          <w:lang w:eastAsia="bg-BG"/>
        </w:rPr>
        <w:t xml:space="preserve"> 20.11.2017г. </w:t>
      </w:r>
    </w:p>
    <w:p w:rsidR="00C6533D" w:rsidRPr="00C6533D" w:rsidRDefault="00C6533D" w:rsidP="00C6533D">
      <w:pPr>
        <w:jc w:val="both"/>
        <w:rPr>
          <w:sz w:val="26"/>
          <w:szCs w:val="26"/>
        </w:rPr>
      </w:pPr>
      <w:proofErr w:type="spellStart"/>
      <w:r w:rsidRPr="00C6533D">
        <w:rPr>
          <w:sz w:val="26"/>
          <w:szCs w:val="26"/>
        </w:rPr>
        <w:t>По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реда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гражданския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надзор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Окръжна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прокуратура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отчита</w:t>
      </w:r>
      <w:proofErr w:type="spellEnd"/>
      <w:r w:rsidRPr="00C6533D">
        <w:rPr>
          <w:sz w:val="26"/>
          <w:szCs w:val="26"/>
        </w:rPr>
        <w:t xml:space="preserve">, </w:t>
      </w:r>
      <w:proofErr w:type="spellStart"/>
      <w:r w:rsidRPr="00C6533D">
        <w:rPr>
          <w:sz w:val="26"/>
          <w:szCs w:val="26"/>
        </w:rPr>
        <w:t>че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има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незаконосъобразност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определени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текстове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от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Правилника</w:t>
      </w:r>
      <w:proofErr w:type="spellEnd"/>
      <w:r w:rsidRPr="00C6533D">
        <w:rPr>
          <w:sz w:val="26"/>
          <w:szCs w:val="26"/>
        </w:rPr>
        <w:t xml:space="preserve">, </w:t>
      </w:r>
      <w:proofErr w:type="spellStart"/>
      <w:r w:rsidRPr="00C6533D">
        <w:rPr>
          <w:sz w:val="26"/>
          <w:szCs w:val="26"/>
        </w:rPr>
        <w:t>които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са</w:t>
      </w:r>
      <w:proofErr w:type="spellEnd"/>
      <w:r w:rsidRPr="00C6533D">
        <w:rPr>
          <w:sz w:val="26"/>
          <w:szCs w:val="26"/>
        </w:rPr>
        <w:t xml:space="preserve"> в </w:t>
      </w:r>
      <w:proofErr w:type="spellStart"/>
      <w:r w:rsidRPr="00C6533D">
        <w:rPr>
          <w:sz w:val="26"/>
          <w:szCs w:val="26"/>
        </w:rPr>
        <w:t>противоречие</w:t>
      </w:r>
      <w:proofErr w:type="spellEnd"/>
      <w:r w:rsidRPr="00C6533D">
        <w:rPr>
          <w:sz w:val="26"/>
          <w:szCs w:val="26"/>
        </w:rPr>
        <w:t xml:space="preserve"> с </w:t>
      </w:r>
      <w:proofErr w:type="spellStart"/>
      <w:proofErr w:type="gramStart"/>
      <w:r w:rsidRPr="00C6533D">
        <w:rPr>
          <w:sz w:val="26"/>
          <w:szCs w:val="26"/>
        </w:rPr>
        <w:t>нормативни</w:t>
      </w:r>
      <w:proofErr w:type="spell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актове</w:t>
      </w:r>
      <w:proofErr w:type="spellEnd"/>
      <w:proofErr w:type="gram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от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по-висока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степен</w:t>
      </w:r>
      <w:proofErr w:type="spellEnd"/>
      <w:r w:rsidRPr="00C6533D">
        <w:rPr>
          <w:sz w:val="26"/>
          <w:szCs w:val="26"/>
        </w:rPr>
        <w:t xml:space="preserve">. </w:t>
      </w:r>
      <w:proofErr w:type="spellStart"/>
      <w:proofErr w:type="gramStart"/>
      <w:r w:rsidRPr="00C6533D">
        <w:rPr>
          <w:sz w:val="26"/>
          <w:szCs w:val="26"/>
        </w:rPr>
        <w:t>Инициирано</w:t>
      </w:r>
      <w:proofErr w:type="spellEnd"/>
      <w:r w:rsidRPr="00C6533D">
        <w:rPr>
          <w:sz w:val="26"/>
          <w:szCs w:val="26"/>
        </w:rPr>
        <w:t xml:space="preserve"> е </w:t>
      </w:r>
      <w:proofErr w:type="spellStart"/>
      <w:r w:rsidRPr="00C6533D">
        <w:rPr>
          <w:sz w:val="26"/>
          <w:szCs w:val="26"/>
        </w:rPr>
        <w:t>съдебно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производство</w:t>
      </w:r>
      <w:proofErr w:type="spellEnd"/>
      <w:r w:rsidRPr="00C6533D">
        <w:rPr>
          <w:sz w:val="26"/>
          <w:szCs w:val="26"/>
        </w:rPr>
        <w:t xml:space="preserve">, </w:t>
      </w:r>
      <w:proofErr w:type="spellStart"/>
      <w:r w:rsidRPr="00C6533D">
        <w:rPr>
          <w:sz w:val="26"/>
          <w:szCs w:val="26"/>
        </w:rPr>
        <w:t>като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за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това</w:t>
      </w:r>
      <w:proofErr w:type="spellEnd"/>
      <w:r w:rsidRPr="00C6533D">
        <w:rPr>
          <w:sz w:val="26"/>
          <w:szCs w:val="26"/>
        </w:rPr>
        <w:t xml:space="preserve"> е </w:t>
      </w:r>
      <w:proofErr w:type="spellStart"/>
      <w:r w:rsidRPr="00C6533D">
        <w:rPr>
          <w:sz w:val="26"/>
          <w:szCs w:val="26"/>
        </w:rPr>
        <w:t>образувано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Административно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дело</w:t>
      </w:r>
      <w:proofErr w:type="spellEnd"/>
      <w:r w:rsidRPr="00C6533D">
        <w:rPr>
          <w:sz w:val="26"/>
          <w:szCs w:val="26"/>
        </w:rPr>
        <w:t xml:space="preserve"> № 255/2017г., </w:t>
      </w:r>
      <w:proofErr w:type="spellStart"/>
      <w:r w:rsidRPr="00C6533D">
        <w:rPr>
          <w:sz w:val="26"/>
          <w:szCs w:val="26"/>
        </w:rPr>
        <w:t>по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описа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на</w:t>
      </w:r>
      <w:proofErr w:type="spellEnd"/>
      <w:r w:rsidRPr="00C6533D">
        <w:rPr>
          <w:sz w:val="26"/>
          <w:szCs w:val="26"/>
        </w:rPr>
        <w:t xml:space="preserve"> АС-</w:t>
      </w:r>
      <w:proofErr w:type="spellStart"/>
      <w:r w:rsidRPr="00C6533D">
        <w:rPr>
          <w:sz w:val="26"/>
          <w:szCs w:val="26"/>
        </w:rPr>
        <w:t>Силистра</w:t>
      </w:r>
      <w:proofErr w:type="spellEnd"/>
      <w:r w:rsidRPr="00C6533D">
        <w:rPr>
          <w:sz w:val="26"/>
          <w:szCs w:val="26"/>
        </w:rPr>
        <w:t>.</w:t>
      </w:r>
      <w:proofErr w:type="gramEnd"/>
      <w:r w:rsidRPr="00C6533D">
        <w:rPr>
          <w:sz w:val="26"/>
          <w:szCs w:val="26"/>
        </w:rPr>
        <w:t xml:space="preserve"> </w:t>
      </w:r>
    </w:p>
    <w:p w:rsidR="00C6533D" w:rsidRPr="00C6533D" w:rsidRDefault="00C6533D" w:rsidP="00C6533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533D">
        <w:rPr>
          <w:rFonts w:ascii="Times New Roman" w:hAnsi="Times New Roman" w:cs="Times New Roman"/>
          <w:sz w:val="26"/>
          <w:szCs w:val="26"/>
        </w:rPr>
        <w:t xml:space="preserve">С разпоредбите на  </w:t>
      </w:r>
      <w:r w:rsidRPr="00C6533D">
        <w:rPr>
          <w:rFonts w:ascii="Times New Roman" w:hAnsi="Times New Roman" w:cs="Times New Roman"/>
          <w:b/>
          <w:sz w:val="26"/>
          <w:szCs w:val="26"/>
        </w:rPr>
        <w:t>чл.5, ал.1, т.5 и т.11</w:t>
      </w:r>
      <w:r w:rsidRPr="00C6533D">
        <w:rPr>
          <w:rFonts w:ascii="Times New Roman" w:hAnsi="Times New Roman" w:cs="Times New Roman"/>
          <w:sz w:val="26"/>
          <w:szCs w:val="26"/>
        </w:rPr>
        <w:t xml:space="preserve"> от Правилника се регламентира т.нар. „квалифицирано мнозинство”, което противоречи на чл.27, ал.4 от ЗМСМА, като е възприето различно мнозинство. </w:t>
      </w:r>
    </w:p>
    <w:p w:rsidR="00C6533D" w:rsidRPr="00C6533D" w:rsidRDefault="00C6533D" w:rsidP="00C6533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533D">
        <w:rPr>
          <w:rFonts w:ascii="Times New Roman" w:hAnsi="Times New Roman" w:cs="Times New Roman"/>
          <w:sz w:val="26"/>
          <w:szCs w:val="26"/>
        </w:rPr>
        <w:t>Съгласно чл.15, ал.1 т.8 от Правилника , председателят на общинския съвет упражнява контрол върху изразходването на средствата, предвидени за издръжка на общинския съвет. При съпоставяне с чл.21, ал.1, т.6; чл.25; чл.44, ал.1, т.5; чл.52 и др. от ЗМСМА и чл.7, ал.5, чл.22, ал.3; чл.45 и сл.; чл.122 и сл.; чл.140 от Закона за публичните финанси недвусмислено сочи, че бюджетът е на общината, а не на общинския съвет. Приема се от общинския съвет, но се организира и изпълнява от кмета на общината. В законодателството не се предвиждат функции на председателя на общинския съвет по отношение на общинския бюджет.</w:t>
      </w:r>
    </w:p>
    <w:p w:rsidR="00C6533D" w:rsidRPr="00C6533D" w:rsidRDefault="00C6533D" w:rsidP="00A05287">
      <w:pPr>
        <w:ind w:firstLine="426"/>
        <w:jc w:val="both"/>
        <w:rPr>
          <w:sz w:val="26"/>
          <w:szCs w:val="26"/>
          <w:lang w:val="bg-BG"/>
        </w:rPr>
      </w:pPr>
      <w:r w:rsidRPr="00C6533D">
        <w:rPr>
          <w:sz w:val="26"/>
          <w:szCs w:val="26"/>
        </w:rPr>
        <w:lastRenderedPageBreak/>
        <w:tab/>
      </w:r>
      <w:proofErr w:type="spellStart"/>
      <w:r w:rsidRPr="00C6533D">
        <w:rPr>
          <w:sz w:val="26"/>
          <w:szCs w:val="26"/>
        </w:rPr>
        <w:t>След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proofErr w:type="gramStart"/>
      <w:r w:rsidRPr="00C6533D">
        <w:rPr>
          <w:sz w:val="26"/>
          <w:szCs w:val="26"/>
        </w:rPr>
        <w:t>извършен</w:t>
      </w:r>
      <w:proofErr w:type="spell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анализ</w:t>
      </w:r>
      <w:proofErr w:type="spellEnd"/>
      <w:proofErr w:type="gram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на</w:t>
      </w:r>
      <w:proofErr w:type="spell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ситуацията</w:t>
      </w:r>
      <w:proofErr w:type="spellEnd"/>
      <w:r w:rsidRPr="00C6533D">
        <w:rPr>
          <w:sz w:val="26"/>
          <w:szCs w:val="26"/>
        </w:rPr>
        <w:t xml:space="preserve">, </w:t>
      </w:r>
      <w:proofErr w:type="spellStart"/>
      <w:r w:rsidRPr="00C6533D">
        <w:rPr>
          <w:sz w:val="26"/>
          <w:szCs w:val="26"/>
        </w:rPr>
        <w:t>се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установи</w:t>
      </w:r>
      <w:proofErr w:type="spellEnd"/>
      <w:r w:rsidRPr="00C6533D">
        <w:rPr>
          <w:sz w:val="26"/>
          <w:szCs w:val="26"/>
        </w:rPr>
        <w:t xml:space="preserve">, </w:t>
      </w:r>
      <w:proofErr w:type="spellStart"/>
      <w:r w:rsidRPr="00C6533D">
        <w:rPr>
          <w:sz w:val="26"/>
          <w:szCs w:val="26"/>
        </w:rPr>
        <w:t>че</w:t>
      </w:r>
      <w:proofErr w:type="spell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са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необходими</w:t>
      </w:r>
      <w:proofErr w:type="spellEnd"/>
      <w:r w:rsidRPr="00C6533D">
        <w:rPr>
          <w:sz w:val="26"/>
          <w:szCs w:val="26"/>
        </w:rPr>
        <w:t xml:space="preserve">  </w:t>
      </w:r>
      <w:proofErr w:type="spellStart"/>
      <w:r w:rsidRPr="00C6533D">
        <w:rPr>
          <w:sz w:val="26"/>
          <w:szCs w:val="26"/>
        </w:rPr>
        <w:t>промени</w:t>
      </w:r>
      <w:proofErr w:type="spellEnd"/>
      <w:r w:rsidRPr="00C6533D">
        <w:rPr>
          <w:sz w:val="26"/>
          <w:szCs w:val="26"/>
        </w:rPr>
        <w:t xml:space="preserve"> в </w:t>
      </w:r>
      <w:proofErr w:type="spellStart"/>
      <w:r w:rsidRPr="00C6533D">
        <w:rPr>
          <w:sz w:val="26"/>
          <w:szCs w:val="26"/>
        </w:rPr>
        <w:t>текста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на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действащия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към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момента</w:t>
      </w:r>
      <w:proofErr w:type="spellEnd"/>
      <w:r w:rsidRPr="00C6533D">
        <w:rPr>
          <w:sz w:val="26"/>
          <w:szCs w:val="26"/>
        </w:rPr>
        <w:t xml:space="preserve"> </w:t>
      </w:r>
      <w:proofErr w:type="spellStart"/>
      <w:r w:rsidRPr="00C6533D">
        <w:rPr>
          <w:sz w:val="26"/>
          <w:szCs w:val="26"/>
        </w:rPr>
        <w:t>Правилник</w:t>
      </w:r>
      <w:proofErr w:type="spellEnd"/>
      <w:r w:rsidRPr="00C6533D">
        <w:rPr>
          <w:sz w:val="26"/>
          <w:szCs w:val="26"/>
        </w:rPr>
        <w:t xml:space="preserve">. </w:t>
      </w:r>
      <w:r w:rsidR="00A05287">
        <w:rPr>
          <w:sz w:val="26"/>
          <w:szCs w:val="26"/>
          <w:lang w:val="bg-BG"/>
        </w:rPr>
        <w:t>За целта</w:t>
      </w:r>
      <w:r w:rsidR="00A05287" w:rsidRPr="00A05287">
        <w:rPr>
          <w:lang w:val="bg-BG"/>
        </w:rPr>
        <w:t xml:space="preserve"> </w:t>
      </w:r>
      <w:r w:rsidRPr="00C6533D">
        <w:rPr>
          <w:sz w:val="26"/>
          <w:szCs w:val="26"/>
          <w:lang w:val="bg-BG"/>
        </w:rPr>
        <w:t xml:space="preserve"> е изготвен проект за изменение на </w:t>
      </w:r>
      <w:r w:rsidR="00A05287">
        <w:rPr>
          <w:sz w:val="26"/>
          <w:szCs w:val="26"/>
          <w:lang w:val="bg-BG"/>
        </w:rPr>
        <w:t xml:space="preserve">оспорените текстове в </w:t>
      </w:r>
      <w:r w:rsidRPr="00C6533D">
        <w:rPr>
          <w:sz w:val="26"/>
          <w:szCs w:val="26"/>
          <w:lang w:val="bg-BG"/>
        </w:rPr>
        <w:t>Правилника, който съгласно чл.26, ал.4 от ЗНА е обнародван на интернет страницата на община Дулово за предложения и становища от граждани и юридически лица по приемане на проекта.</w:t>
      </w:r>
    </w:p>
    <w:p w:rsidR="00C6533D" w:rsidRDefault="00C6533D" w:rsidP="00C6533D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Във връзка с изложеното, предлагам на Общински съвет –Дулово да вземе следното </w:t>
      </w:r>
    </w:p>
    <w:p w:rsidR="00C6533D" w:rsidRDefault="00C6533D" w:rsidP="00C6533D">
      <w:pPr>
        <w:jc w:val="both"/>
        <w:rPr>
          <w:sz w:val="26"/>
          <w:szCs w:val="26"/>
          <w:lang w:val="bg-BG"/>
        </w:rPr>
      </w:pPr>
    </w:p>
    <w:p w:rsidR="00C6533D" w:rsidRPr="00CC3B0A" w:rsidRDefault="00C6533D" w:rsidP="00C6533D">
      <w:pPr>
        <w:jc w:val="center"/>
        <w:rPr>
          <w:b/>
          <w:sz w:val="26"/>
          <w:szCs w:val="26"/>
          <w:lang w:val="bg-BG"/>
        </w:rPr>
      </w:pPr>
      <w:r w:rsidRPr="00CC3B0A">
        <w:rPr>
          <w:b/>
          <w:sz w:val="26"/>
          <w:szCs w:val="26"/>
          <w:lang w:val="bg-BG"/>
        </w:rPr>
        <w:t>Р Е Ш Е Н И Е:</w:t>
      </w:r>
    </w:p>
    <w:p w:rsidR="00C6533D" w:rsidRDefault="00C6533D" w:rsidP="00C6533D">
      <w:pPr>
        <w:jc w:val="both"/>
        <w:rPr>
          <w:sz w:val="26"/>
          <w:szCs w:val="26"/>
          <w:lang w:val="bg-BG"/>
        </w:rPr>
      </w:pPr>
    </w:p>
    <w:p w:rsidR="00C6533D" w:rsidRDefault="00C6533D" w:rsidP="00C6533D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На основание чл.21, ал.2 от ЗМСМА, във връзка с чл.</w:t>
      </w:r>
      <w:r w:rsidR="00A05287" w:rsidRPr="00A05287">
        <w:rPr>
          <w:sz w:val="26"/>
          <w:szCs w:val="26"/>
        </w:rPr>
        <w:t xml:space="preserve"> </w:t>
      </w:r>
      <w:proofErr w:type="gramStart"/>
      <w:r w:rsidR="00A05287" w:rsidRPr="00A61D16">
        <w:rPr>
          <w:sz w:val="26"/>
          <w:szCs w:val="26"/>
        </w:rPr>
        <w:t xml:space="preserve">чл.21, ал.1, т.6; чл.25; </w:t>
      </w:r>
      <w:r w:rsidR="00A05287">
        <w:rPr>
          <w:sz w:val="26"/>
          <w:szCs w:val="26"/>
        </w:rPr>
        <w:t>чл.27, ал.4</w:t>
      </w:r>
      <w:r w:rsidR="00A05287">
        <w:rPr>
          <w:sz w:val="26"/>
          <w:szCs w:val="26"/>
          <w:lang w:val="bg-BG"/>
        </w:rPr>
        <w:t xml:space="preserve">; </w:t>
      </w:r>
      <w:r w:rsidR="00A05287" w:rsidRPr="00A61D16">
        <w:rPr>
          <w:sz w:val="26"/>
          <w:szCs w:val="26"/>
        </w:rPr>
        <w:t xml:space="preserve">чл.44, ал.1, т.5; чл.52 и </w:t>
      </w:r>
      <w:proofErr w:type="spellStart"/>
      <w:r w:rsidR="00A05287" w:rsidRPr="00A61D16">
        <w:rPr>
          <w:sz w:val="26"/>
          <w:szCs w:val="26"/>
        </w:rPr>
        <w:t>др</w:t>
      </w:r>
      <w:proofErr w:type="spellEnd"/>
      <w:r w:rsidR="00A05287" w:rsidRPr="00A61D16">
        <w:rPr>
          <w:sz w:val="26"/>
          <w:szCs w:val="26"/>
        </w:rPr>
        <w:t>.</w:t>
      </w:r>
      <w:proofErr w:type="gramEnd"/>
      <w:r w:rsidR="00A05287" w:rsidRPr="00A61D16">
        <w:rPr>
          <w:sz w:val="26"/>
          <w:szCs w:val="26"/>
        </w:rPr>
        <w:t xml:space="preserve"> </w:t>
      </w:r>
      <w:proofErr w:type="spellStart"/>
      <w:proofErr w:type="gramStart"/>
      <w:r w:rsidR="00A05287" w:rsidRPr="00A61D16">
        <w:rPr>
          <w:sz w:val="26"/>
          <w:szCs w:val="26"/>
        </w:rPr>
        <w:t>от</w:t>
      </w:r>
      <w:proofErr w:type="spellEnd"/>
      <w:proofErr w:type="gramEnd"/>
      <w:r w:rsidR="00A05287" w:rsidRPr="00A61D16">
        <w:rPr>
          <w:sz w:val="26"/>
          <w:szCs w:val="26"/>
        </w:rPr>
        <w:t xml:space="preserve"> ЗМСМА и чл.7, ал.5, чл.22, ал.3; чл.45 и </w:t>
      </w:r>
      <w:proofErr w:type="spellStart"/>
      <w:r w:rsidR="00A05287" w:rsidRPr="00A61D16">
        <w:rPr>
          <w:sz w:val="26"/>
          <w:szCs w:val="26"/>
        </w:rPr>
        <w:t>сл</w:t>
      </w:r>
      <w:proofErr w:type="spellEnd"/>
      <w:r w:rsidR="00A05287" w:rsidRPr="00A61D16">
        <w:rPr>
          <w:sz w:val="26"/>
          <w:szCs w:val="26"/>
        </w:rPr>
        <w:t xml:space="preserve">.; чл.122 и </w:t>
      </w:r>
      <w:proofErr w:type="spellStart"/>
      <w:r w:rsidR="00A05287" w:rsidRPr="00A61D16">
        <w:rPr>
          <w:sz w:val="26"/>
          <w:szCs w:val="26"/>
        </w:rPr>
        <w:t>сл</w:t>
      </w:r>
      <w:proofErr w:type="spellEnd"/>
      <w:r w:rsidR="00A05287" w:rsidRPr="00A61D16">
        <w:rPr>
          <w:sz w:val="26"/>
          <w:szCs w:val="26"/>
        </w:rPr>
        <w:t xml:space="preserve">.; чл.140 </w:t>
      </w:r>
      <w:proofErr w:type="spellStart"/>
      <w:r w:rsidR="00A05287" w:rsidRPr="00A61D16">
        <w:rPr>
          <w:sz w:val="26"/>
          <w:szCs w:val="26"/>
        </w:rPr>
        <w:t>от</w:t>
      </w:r>
      <w:proofErr w:type="spellEnd"/>
      <w:r w:rsidR="00A05287" w:rsidRPr="00A61D16">
        <w:rPr>
          <w:sz w:val="26"/>
          <w:szCs w:val="26"/>
        </w:rPr>
        <w:t xml:space="preserve"> </w:t>
      </w:r>
      <w:proofErr w:type="spellStart"/>
      <w:r w:rsidR="00A05287" w:rsidRPr="00A61D16">
        <w:rPr>
          <w:sz w:val="26"/>
          <w:szCs w:val="26"/>
        </w:rPr>
        <w:t>Закона</w:t>
      </w:r>
      <w:proofErr w:type="spellEnd"/>
      <w:r w:rsidR="00A05287" w:rsidRPr="00A61D16">
        <w:rPr>
          <w:sz w:val="26"/>
          <w:szCs w:val="26"/>
        </w:rPr>
        <w:t xml:space="preserve"> </w:t>
      </w:r>
      <w:proofErr w:type="spellStart"/>
      <w:r w:rsidR="00A05287" w:rsidRPr="00A61D16">
        <w:rPr>
          <w:sz w:val="26"/>
          <w:szCs w:val="26"/>
        </w:rPr>
        <w:t>за</w:t>
      </w:r>
      <w:proofErr w:type="spellEnd"/>
      <w:r w:rsidR="00A05287" w:rsidRPr="00A61D16">
        <w:rPr>
          <w:sz w:val="26"/>
          <w:szCs w:val="26"/>
        </w:rPr>
        <w:t xml:space="preserve"> </w:t>
      </w:r>
      <w:proofErr w:type="spellStart"/>
      <w:r w:rsidR="00A05287" w:rsidRPr="00A61D16">
        <w:rPr>
          <w:sz w:val="26"/>
          <w:szCs w:val="26"/>
        </w:rPr>
        <w:t>публичните</w:t>
      </w:r>
      <w:proofErr w:type="spellEnd"/>
      <w:r w:rsidR="00A05287" w:rsidRPr="00A61D16">
        <w:rPr>
          <w:sz w:val="26"/>
          <w:szCs w:val="26"/>
        </w:rPr>
        <w:t xml:space="preserve"> </w:t>
      </w:r>
      <w:proofErr w:type="spellStart"/>
      <w:r w:rsidR="00A05287" w:rsidRPr="00A61D16">
        <w:rPr>
          <w:sz w:val="26"/>
          <w:szCs w:val="26"/>
        </w:rPr>
        <w:t>финанси</w:t>
      </w:r>
      <w:proofErr w:type="spellEnd"/>
      <w:r w:rsidR="003B1694">
        <w:rPr>
          <w:sz w:val="26"/>
          <w:szCs w:val="26"/>
          <w:lang w:val="bg-BG"/>
        </w:rPr>
        <w:t xml:space="preserve">, </w:t>
      </w:r>
      <w:r w:rsidR="003B1694" w:rsidRPr="001C05D6">
        <w:rPr>
          <w:lang w:val="bg-BG"/>
        </w:rPr>
        <w:t>чл.76, ал.3 и чл.79 от АПК</w:t>
      </w:r>
      <w:r w:rsidR="003B1694">
        <w:rPr>
          <w:lang w:val="bg-BG"/>
        </w:rPr>
        <w:t>,</w:t>
      </w:r>
    </w:p>
    <w:p w:rsidR="003B1694" w:rsidRDefault="003B1694" w:rsidP="00C6533D">
      <w:pPr>
        <w:jc w:val="both"/>
        <w:rPr>
          <w:sz w:val="26"/>
          <w:szCs w:val="26"/>
          <w:lang w:val="bg-BG"/>
        </w:rPr>
      </w:pPr>
    </w:p>
    <w:p w:rsidR="003B1694" w:rsidRPr="00D20119" w:rsidRDefault="003B1694" w:rsidP="003B1694">
      <w:pPr>
        <w:pStyle w:val="a3"/>
        <w:shd w:val="clear" w:color="auto" w:fill="FFFFFF"/>
        <w:spacing w:before="0" w:beforeAutospacing="0" w:after="58" w:afterAutospacing="0" w:line="207" w:lineRule="atLeast"/>
        <w:ind w:firstLine="567"/>
        <w:jc w:val="both"/>
        <w:rPr>
          <w:sz w:val="26"/>
          <w:szCs w:val="26"/>
        </w:rPr>
      </w:pPr>
      <w:r w:rsidRPr="00D20119">
        <w:rPr>
          <w:b/>
          <w:sz w:val="26"/>
          <w:szCs w:val="26"/>
        </w:rPr>
        <w:t xml:space="preserve">Приема </w:t>
      </w:r>
      <w:r w:rsidRPr="00D20119">
        <w:rPr>
          <w:sz w:val="26"/>
          <w:szCs w:val="26"/>
        </w:rPr>
        <w:t xml:space="preserve"> Правилник за изменение на Правилник за организацията и дейността на общинския съвет, неговите комисии и взаимодействието му с общинската администрация, както следва:</w:t>
      </w:r>
    </w:p>
    <w:p w:rsidR="003B1694" w:rsidRPr="00D20119" w:rsidRDefault="003B1694" w:rsidP="003B1694">
      <w:pPr>
        <w:jc w:val="both"/>
        <w:rPr>
          <w:sz w:val="26"/>
          <w:szCs w:val="26"/>
          <w:lang w:val="bg-BG"/>
        </w:rPr>
      </w:pPr>
    </w:p>
    <w:p w:rsidR="003B1694" w:rsidRPr="00D20119" w:rsidRDefault="00006A3E" w:rsidP="003B169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D20119">
        <w:rPr>
          <w:rFonts w:ascii="Times New Roman" w:hAnsi="Times New Roman" w:cs="Times New Roman"/>
          <w:sz w:val="26"/>
          <w:szCs w:val="26"/>
          <w:lang w:eastAsia="bg-BG"/>
        </w:rPr>
        <w:t>В чл.5, ал.1, т.5  заличава текста „с мнозинство повече от общия брой на общинските съветници”.</w:t>
      </w:r>
    </w:p>
    <w:p w:rsidR="00006A3E" w:rsidRPr="00D20119" w:rsidRDefault="00006A3E" w:rsidP="00006A3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D20119">
        <w:rPr>
          <w:rFonts w:ascii="Times New Roman" w:hAnsi="Times New Roman" w:cs="Times New Roman"/>
          <w:sz w:val="26"/>
          <w:szCs w:val="26"/>
          <w:lang w:eastAsia="bg-BG"/>
        </w:rPr>
        <w:t>В чл.5, ал.1, т.11  заличава текста „с мнозинство повече от общия брой на общинските съветници”.</w:t>
      </w:r>
    </w:p>
    <w:p w:rsidR="00006A3E" w:rsidRPr="00D20119" w:rsidRDefault="00006A3E" w:rsidP="003B169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D20119">
        <w:rPr>
          <w:rFonts w:ascii="Times New Roman" w:hAnsi="Times New Roman" w:cs="Times New Roman"/>
          <w:sz w:val="26"/>
          <w:szCs w:val="26"/>
          <w:lang w:eastAsia="bg-BG"/>
        </w:rPr>
        <w:t>Изменя текста на чл.</w:t>
      </w:r>
      <w:r w:rsidR="00D20119" w:rsidRPr="00D20119">
        <w:rPr>
          <w:rFonts w:ascii="Times New Roman" w:hAnsi="Times New Roman" w:cs="Times New Roman"/>
          <w:sz w:val="26"/>
          <w:szCs w:val="26"/>
          <w:lang w:eastAsia="bg-BG"/>
        </w:rPr>
        <w:t>15</w:t>
      </w:r>
      <w:r w:rsidRPr="00D20119">
        <w:rPr>
          <w:rFonts w:ascii="Times New Roman" w:hAnsi="Times New Roman" w:cs="Times New Roman"/>
          <w:sz w:val="26"/>
          <w:szCs w:val="26"/>
          <w:lang w:eastAsia="bg-BG"/>
        </w:rPr>
        <w:t>, ал.</w:t>
      </w:r>
      <w:r w:rsidR="00D20119" w:rsidRPr="00D20119">
        <w:rPr>
          <w:rFonts w:ascii="Times New Roman" w:hAnsi="Times New Roman" w:cs="Times New Roman"/>
          <w:sz w:val="26"/>
          <w:szCs w:val="26"/>
          <w:lang w:eastAsia="bg-BG"/>
        </w:rPr>
        <w:t>1, т.8, както следва:</w:t>
      </w:r>
    </w:p>
    <w:p w:rsidR="00D20119" w:rsidRPr="00CF118B" w:rsidRDefault="00D20119" w:rsidP="00D20119">
      <w:pPr>
        <w:ind w:left="1080"/>
        <w:jc w:val="both"/>
        <w:rPr>
          <w:i/>
          <w:sz w:val="26"/>
          <w:szCs w:val="26"/>
          <w:lang w:val="bg-BG" w:eastAsia="bg-BG"/>
        </w:rPr>
      </w:pPr>
      <w:r w:rsidRPr="00446183">
        <w:rPr>
          <w:i/>
          <w:sz w:val="26"/>
          <w:szCs w:val="26"/>
          <w:lang w:eastAsia="bg-BG"/>
        </w:rPr>
        <w:t>„</w:t>
      </w:r>
      <w:proofErr w:type="gramStart"/>
      <w:r w:rsidRPr="00446183">
        <w:rPr>
          <w:i/>
          <w:sz w:val="26"/>
          <w:szCs w:val="26"/>
          <w:lang w:eastAsia="bg-BG"/>
        </w:rPr>
        <w:t>т.8</w:t>
      </w:r>
      <w:proofErr w:type="gramEnd"/>
      <w:r w:rsidRPr="00446183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упражнява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контрол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за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своевременното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осигуряване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на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достъп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на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общинските</w:t>
      </w:r>
      <w:proofErr w:type="spellEnd"/>
      <w:r w:rsidRPr="00CF118B">
        <w:rPr>
          <w:i/>
          <w:sz w:val="26"/>
          <w:szCs w:val="26"/>
          <w:lang w:eastAsia="bg-BG"/>
        </w:rPr>
        <w:t xml:space="preserve"> съветници </w:t>
      </w:r>
      <w:proofErr w:type="spellStart"/>
      <w:r w:rsidRPr="00CF118B">
        <w:rPr>
          <w:i/>
          <w:sz w:val="26"/>
          <w:szCs w:val="26"/>
          <w:lang w:eastAsia="bg-BG"/>
        </w:rPr>
        <w:t>до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всички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постъпили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материали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за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заседанията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на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Общинския</w:t>
      </w:r>
      <w:proofErr w:type="spellEnd"/>
      <w:r w:rsidRPr="00CF118B">
        <w:rPr>
          <w:i/>
          <w:sz w:val="26"/>
          <w:szCs w:val="26"/>
          <w:lang w:eastAsia="bg-BG"/>
        </w:rPr>
        <w:t xml:space="preserve"> </w:t>
      </w:r>
      <w:proofErr w:type="spellStart"/>
      <w:r w:rsidRPr="00CF118B">
        <w:rPr>
          <w:i/>
          <w:sz w:val="26"/>
          <w:szCs w:val="26"/>
          <w:lang w:eastAsia="bg-BG"/>
        </w:rPr>
        <w:t>съвет</w:t>
      </w:r>
      <w:proofErr w:type="spellEnd"/>
      <w:r w:rsidRPr="00446183">
        <w:rPr>
          <w:i/>
          <w:sz w:val="26"/>
          <w:szCs w:val="26"/>
          <w:lang w:eastAsia="bg-BG"/>
        </w:rPr>
        <w:t>;</w:t>
      </w:r>
      <w:r w:rsidRPr="00446183">
        <w:rPr>
          <w:i/>
          <w:sz w:val="26"/>
          <w:szCs w:val="26"/>
          <w:lang w:val="bg-BG" w:eastAsia="bg-BG"/>
        </w:rPr>
        <w:t>”</w:t>
      </w:r>
    </w:p>
    <w:p w:rsidR="00D20119" w:rsidRDefault="00D20119" w:rsidP="00D20119">
      <w:pPr>
        <w:pStyle w:val="a8"/>
        <w:jc w:val="both"/>
        <w:rPr>
          <w:i/>
          <w:lang w:eastAsia="bg-BG"/>
        </w:rPr>
      </w:pPr>
    </w:p>
    <w:p w:rsidR="00993072" w:rsidRDefault="00993072" w:rsidP="00D20119">
      <w:pPr>
        <w:pStyle w:val="a8"/>
        <w:jc w:val="both"/>
        <w:rPr>
          <w:i/>
          <w:lang w:eastAsia="bg-BG"/>
        </w:rPr>
      </w:pPr>
    </w:p>
    <w:p w:rsidR="00993072" w:rsidRPr="00446183" w:rsidRDefault="00993072" w:rsidP="00D20119">
      <w:pPr>
        <w:pStyle w:val="a8"/>
        <w:jc w:val="both"/>
        <w:rPr>
          <w:i/>
          <w:lang w:eastAsia="bg-BG"/>
        </w:rPr>
      </w:pPr>
    </w:p>
    <w:p w:rsidR="00C6533D" w:rsidRPr="00993072" w:rsidRDefault="00993072">
      <w:pPr>
        <w:rPr>
          <w:b/>
          <w:sz w:val="26"/>
          <w:szCs w:val="26"/>
          <w:lang w:val="bg-BG"/>
        </w:rPr>
      </w:pPr>
      <w:r w:rsidRPr="00993072">
        <w:rPr>
          <w:b/>
          <w:sz w:val="26"/>
          <w:szCs w:val="26"/>
          <w:lang w:val="bg-BG"/>
        </w:rPr>
        <w:t xml:space="preserve">С уважение, </w:t>
      </w:r>
    </w:p>
    <w:p w:rsidR="00993072" w:rsidRPr="00993072" w:rsidRDefault="00993072">
      <w:pPr>
        <w:rPr>
          <w:sz w:val="26"/>
          <w:szCs w:val="26"/>
          <w:lang w:val="bg-BG"/>
        </w:rPr>
      </w:pPr>
    </w:p>
    <w:p w:rsidR="00993072" w:rsidRPr="00993072" w:rsidRDefault="00993072">
      <w:pPr>
        <w:rPr>
          <w:b/>
          <w:sz w:val="26"/>
          <w:szCs w:val="26"/>
          <w:lang w:val="bg-BG"/>
        </w:rPr>
      </w:pPr>
      <w:r w:rsidRPr="00993072">
        <w:rPr>
          <w:b/>
          <w:sz w:val="26"/>
          <w:szCs w:val="26"/>
          <w:lang w:val="bg-BG"/>
        </w:rPr>
        <w:t>Инж. СЕЗГИН ГАЛИБ</w:t>
      </w:r>
    </w:p>
    <w:p w:rsidR="00993072" w:rsidRPr="00993072" w:rsidRDefault="00993072">
      <w:pPr>
        <w:rPr>
          <w:i/>
          <w:sz w:val="26"/>
          <w:szCs w:val="26"/>
          <w:lang w:val="bg-BG"/>
        </w:rPr>
      </w:pPr>
      <w:r w:rsidRPr="00993072">
        <w:rPr>
          <w:i/>
          <w:sz w:val="26"/>
          <w:szCs w:val="26"/>
          <w:lang w:val="bg-BG"/>
        </w:rPr>
        <w:t>Председател ОС-Дулово</w:t>
      </w:r>
    </w:p>
    <w:sectPr w:rsidR="00993072" w:rsidRPr="00993072" w:rsidSect="00C6533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733"/>
    <w:multiLevelType w:val="hybridMultilevel"/>
    <w:tmpl w:val="D8B080C0"/>
    <w:lvl w:ilvl="0" w:tplc="ECAE8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3250"/>
    <w:multiLevelType w:val="multilevel"/>
    <w:tmpl w:val="A950E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417CEC"/>
    <w:multiLevelType w:val="hybridMultilevel"/>
    <w:tmpl w:val="CD48C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33D"/>
    <w:rsid w:val="00006A3E"/>
    <w:rsid w:val="002126DE"/>
    <w:rsid w:val="003B1694"/>
    <w:rsid w:val="00446183"/>
    <w:rsid w:val="00993072"/>
    <w:rsid w:val="00A05287"/>
    <w:rsid w:val="00A058F2"/>
    <w:rsid w:val="00C6533D"/>
    <w:rsid w:val="00D2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33D"/>
    <w:pPr>
      <w:spacing w:before="100" w:beforeAutospacing="1" w:after="100" w:afterAutospacing="1"/>
    </w:pPr>
    <w:rPr>
      <w:lang w:val="bg-BG" w:eastAsia="bg-BG"/>
    </w:rPr>
  </w:style>
  <w:style w:type="paragraph" w:styleId="a4">
    <w:name w:val="footer"/>
    <w:basedOn w:val="a"/>
    <w:link w:val="a5"/>
    <w:unhideWhenUsed/>
    <w:rsid w:val="00C6533D"/>
    <w:pPr>
      <w:tabs>
        <w:tab w:val="center" w:pos="4703"/>
        <w:tab w:val="right" w:pos="9406"/>
      </w:tabs>
    </w:pPr>
  </w:style>
  <w:style w:type="character" w:customStyle="1" w:styleId="a5">
    <w:name w:val="Долен колонтитул Знак"/>
    <w:basedOn w:val="a0"/>
    <w:link w:val="a4"/>
    <w:rsid w:val="00C653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6533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6533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C65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CharChar">
    <w:name w:val=" Char Char"/>
    <w:basedOn w:val="a"/>
    <w:rsid w:val="00D20119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2710</Characters>
  <Application>Microsoft Office Word</Application>
  <DocSecurity>0</DocSecurity>
  <Lines>22</Lines>
  <Paragraphs>6</Paragraphs>
  <ScaleCrop>false</ScaleCrop>
  <Company>OBS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2017-12-11T14:09:00Z</dcterms:created>
  <dcterms:modified xsi:type="dcterms:W3CDTF">2017-12-11T14:46:00Z</dcterms:modified>
</cp:coreProperties>
</file>