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9F" w:rsidRPr="00415D9F" w:rsidRDefault="00415D9F" w:rsidP="00415D9F">
      <w:pPr>
        <w:jc w:val="center"/>
        <w:rPr>
          <w:rFonts w:eastAsia="Calibri" w:cs="Times New Roman"/>
          <w:b/>
          <w:sz w:val="32"/>
          <w:szCs w:val="32"/>
          <w:lang w:val="bg-BG"/>
        </w:rPr>
      </w:pPr>
      <w:r w:rsidRPr="00415D9F">
        <w:rPr>
          <w:rFonts w:eastAsia="Calibri" w:cs="Times New Roman"/>
          <w:b/>
          <w:sz w:val="32"/>
          <w:szCs w:val="32"/>
          <w:lang w:val="bg-BG"/>
        </w:rPr>
        <w:t>МОТИВИ</w:t>
      </w:r>
    </w:p>
    <w:p w:rsidR="00415D9F" w:rsidRPr="00415D9F" w:rsidRDefault="00415D9F" w:rsidP="00415D9F">
      <w:pPr>
        <w:jc w:val="center"/>
        <w:rPr>
          <w:rFonts w:eastAsia="Calibri" w:cs="Times New Roman"/>
          <w:szCs w:val="24"/>
          <w:lang w:val="bg-BG"/>
        </w:rPr>
      </w:pPr>
      <w:r w:rsidRPr="00415D9F">
        <w:rPr>
          <w:rFonts w:eastAsia="Calibri" w:cs="Times New Roman"/>
          <w:szCs w:val="24"/>
          <w:lang w:val="bg-BG"/>
        </w:rPr>
        <w:t>за приемане Правилник за изменение на Правилника за организацията и дейността на Общинския съвет, неговите комисии и взаимодействието му с общинската администрация</w:t>
      </w:r>
    </w:p>
    <w:p w:rsidR="00415D9F" w:rsidRPr="00415D9F" w:rsidRDefault="00415D9F" w:rsidP="00415D9F">
      <w:pPr>
        <w:jc w:val="center"/>
        <w:rPr>
          <w:rFonts w:eastAsia="Calibri" w:cs="Times New Roman"/>
          <w:i/>
          <w:szCs w:val="24"/>
          <w:lang w:val="bg-BG"/>
        </w:rPr>
      </w:pPr>
      <w:r w:rsidRPr="00415D9F">
        <w:rPr>
          <w:rFonts w:eastAsia="Calibri" w:cs="Times New Roman"/>
          <w:i/>
          <w:szCs w:val="24"/>
          <w:lang w:val="bg-BG"/>
        </w:rPr>
        <w:t xml:space="preserve"> /публикувани на основание чл. 26, ал. 3 от Закона за нормативните актове и във връзка с чл. 79 от Административно процесуалният кодекс/</w:t>
      </w:r>
    </w:p>
    <w:p w:rsidR="00CA1DEE" w:rsidRDefault="00CA1DEE" w:rsidP="00CA1DEE">
      <w:pPr>
        <w:jc w:val="both"/>
      </w:pPr>
      <w:proofErr w:type="spellStart"/>
      <w:r w:rsidRPr="00CA1DEE">
        <w:rPr>
          <w:b/>
        </w:rPr>
        <w:t>Причините</w:t>
      </w:r>
      <w:proofErr w:type="spellEnd"/>
      <w:r>
        <w:t xml:space="preserve">, които </w:t>
      </w:r>
      <w:proofErr w:type="spellStart"/>
      <w:r>
        <w:t>налагат</w:t>
      </w:r>
      <w:proofErr w:type="spellEnd"/>
      <w:r>
        <w:t xml:space="preserve"> приемане на </w:t>
      </w:r>
      <w:r>
        <w:rPr>
          <w:lang w:val="bg-BG"/>
        </w:rPr>
        <w:t xml:space="preserve">Правилник за </w:t>
      </w:r>
      <w:proofErr w:type="spellStart"/>
      <w:r>
        <w:t>изменение</w:t>
      </w:r>
      <w:proofErr w:type="spellEnd"/>
      <w:r>
        <w:t xml:space="preserve"> и </w:t>
      </w:r>
      <w:proofErr w:type="spellStart"/>
      <w:r>
        <w:t>допълнение</w:t>
      </w:r>
      <w:proofErr w:type="spellEnd"/>
      <w:r>
        <w:t xml:space="preserve"> на Правилника за </w:t>
      </w:r>
      <w:proofErr w:type="spellStart"/>
      <w:r>
        <w:t>организацията</w:t>
      </w:r>
      <w:proofErr w:type="spellEnd"/>
      <w:r>
        <w:t xml:space="preserve"> и </w:t>
      </w:r>
      <w:proofErr w:type="spellStart"/>
      <w:r>
        <w:t>дейността</w:t>
      </w:r>
      <w:proofErr w:type="spellEnd"/>
      <w:r>
        <w:t xml:space="preserve"> на Общински съвет-Дулово,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 и </w:t>
      </w:r>
      <w:proofErr w:type="spellStart"/>
      <w:r>
        <w:t>взаимодействието</w:t>
      </w:r>
      <w:proofErr w:type="spellEnd"/>
      <w:r>
        <w:t xml:space="preserve"> му с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с: </w:t>
      </w:r>
    </w:p>
    <w:p w:rsidR="00CA1DEE" w:rsidRDefault="00CA1DEE" w:rsidP="00CA1DEE">
      <w:pPr>
        <w:jc w:val="both"/>
      </w:pPr>
      <w:r>
        <w:t xml:space="preserve">- </w:t>
      </w:r>
      <w:proofErr w:type="spellStart"/>
      <w:r>
        <w:t>Актуализиране</w:t>
      </w:r>
      <w:proofErr w:type="spellEnd"/>
      <w:r>
        <w:t xml:space="preserve"> на </w:t>
      </w:r>
      <w:proofErr w:type="spellStart"/>
      <w:r>
        <w:t>разпоредби</w:t>
      </w:r>
      <w:proofErr w:type="spellEnd"/>
      <w:r>
        <w:t xml:space="preserve"> на Правилника в съответствие с </w:t>
      </w:r>
      <w:proofErr w:type="spellStart"/>
      <w:r>
        <w:t>измененията</w:t>
      </w:r>
      <w:proofErr w:type="spellEnd"/>
      <w:r>
        <w:t xml:space="preserve"> на </w:t>
      </w:r>
      <w:proofErr w:type="spellStart"/>
      <w:r>
        <w:t>Закона</w:t>
      </w:r>
      <w:proofErr w:type="spellEnd"/>
      <w:r>
        <w:t xml:space="preserve"> за местното </w:t>
      </w:r>
      <w:proofErr w:type="spellStart"/>
      <w:r>
        <w:t>самоуправление</w:t>
      </w:r>
      <w:proofErr w:type="spellEnd"/>
      <w:r>
        <w:t xml:space="preserve"> и местната </w:t>
      </w:r>
      <w:proofErr w:type="spellStart"/>
      <w:r>
        <w:t>администрация</w:t>
      </w:r>
      <w:proofErr w:type="spellEnd"/>
      <w:r>
        <w:t xml:space="preserve">, </w:t>
      </w:r>
      <w:proofErr w:type="spellStart"/>
      <w:r>
        <w:t>отразени</w:t>
      </w:r>
      <w:proofErr w:type="spellEnd"/>
      <w:r>
        <w:t xml:space="preserve"> в ДВ, бр.8 от 26.01.2024 г. във връзка с </w:t>
      </w:r>
      <w:proofErr w:type="spellStart"/>
      <w:r>
        <w:t>работата</w:t>
      </w:r>
      <w:proofErr w:type="spellEnd"/>
      <w:r>
        <w:t xml:space="preserve"> на Общинските </w:t>
      </w:r>
      <w:proofErr w:type="spellStart"/>
      <w:r>
        <w:t>съвети</w:t>
      </w:r>
      <w:proofErr w:type="spellEnd"/>
      <w:r>
        <w:t xml:space="preserve">, относно: </w:t>
      </w:r>
    </w:p>
    <w:p w:rsidR="00CA1DEE" w:rsidRDefault="00CA1DEE" w:rsidP="00CA1DEE">
      <w:pPr>
        <w:jc w:val="both"/>
      </w:pPr>
      <w:r>
        <w:t xml:space="preserve">- </w:t>
      </w:r>
      <w:proofErr w:type="spellStart"/>
      <w:r>
        <w:t>Въвеждането</w:t>
      </w:r>
      <w:proofErr w:type="spellEnd"/>
      <w:r>
        <w:t xml:space="preserve"> в ЗМСМА на </w:t>
      </w:r>
      <w:proofErr w:type="spellStart"/>
      <w:r>
        <w:t>конкретни</w:t>
      </w:r>
      <w:proofErr w:type="spellEnd"/>
      <w:r>
        <w:t xml:space="preserve"> </w:t>
      </w:r>
      <w:proofErr w:type="spellStart"/>
      <w:r>
        <w:t>разпоредби</w:t>
      </w:r>
      <w:proofErr w:type="spellEnd"/>
      <w:r>
        <w:t xml:space="preserve"> (</w:t>
      </w:r>
      <w:proofErr w:type="spellStart"/>
      <w:r>
        <w:t>чл</w:t>
      </w:r>
      <w:proofErr w:type="spellEnd"/>
      <w:r>
        <w:t xml:space="preserve">. 27, </w:t>
      </w:r>
      <w:proofErr w:type="spellStart"/>
      <w:r>
        <w:t>ал</w:t>
      </w:r>
      <w:proofErr w:type="spellEnd"/>
      <w:r>
        <w:t xml:space="preserve">. 1а, </w:t>
      </w:r>
      <w:proofErr w:type="spellStart"/>
      <w:r>
        <w:t>чл</w:t>
      </w:r>
      <w:proofErr w:type="spellEnd"/>
      <w:r>
        <w:t xml:space="preserve">. 29,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чл</w:t>
      </w:r>
      <w:proofErr w:type="spellEnd"/>
      <w:r>
        <w:t xml:space="preserve">. 48а,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ал</w:t>
      </w:r>
      <w:proofErr w:type="spellEnd"/>
      <w:r>
        <w:t xml:space="preserve">. 3), относно изискванията за </w:t>
      </w:r>
      <w:proofErr w:type="spellStart"/>
      <w:r>
        <w:t>публикуване</w:t>
      </w:r>
      <w:proofErr w:type="spellEnd"/>
      <w:r>
        <w:t xml:space="preserve"> на </w:t>
      </w:r>
      <w:proofErr w:type="spellStart"/>
      <w:r>
        <w:t>официалната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на </w:t>
      </w:r>
      <w:proofErr w:type="spellStart"/>
      <w:r>
        <w:t>съответния</w:t>
      </w:r>
      <w:proofErr w:type="spellEnd"/>
      <w:r>
        <w:t xml:space="preserve"> общински съвет </w:t>
      </w:r>
      <w:proofErr w:type="spellStart"/>
      <w:r>
        <w:t>или</w:t>
      </w:r>
      <w:proofErr w:type="spellEnd"/>
      <w:r>
        <w:t xml:space="preserve"> община на </w:t>
      </w:r>
      <w:proofErr w:type="spellStart"/>
      <w:r>
        <w:t>депозираните</w:t>
      </w:r>
      <w:proofErr w:type="spellEnd"/>
      <w:r>
        <w:t xml:space="preserve"> за </w:t>
      </w:r>
      <w:proofErr w:type="spellStart"/>
      <w:r>
        <w:t>разглеждане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и докладни </w:t>
      </w:r>
      <w:proofErr w:type="spellStart"/>
      <w:r>
        <w:t>записки</w:t>
      </w:r>
      <w:proofErr w:type="spellEnd"/>
      <w:r>
        <w:t xml:space="preserve"> от </w:t>
      </w:r>
      <w:proofErr w:type="spellStart"/>
      <w:r>
        <w:t>вносителите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, </w:t>
      </w:r>
      <w:proofErr w:type="spellStart"/>
      <w:r>
        <w:t>дневен</w:t>
      </w:r>
      <w:proofErr w:type="spellEnd"/>
      <w:r>
        <w:t xml:space="preserve"> ред за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 xml:space="preserve"> на </w:t>
      </w:r>
      <w:proofErr w:type="spellStart"/>
      <w:r>
        <w:t>съвета</w:t>
      </w:r>
      <w:proofErr w:type="spellEnd"/>
      <w:r>
        <w:t xml:space="preserve"> и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постоянни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, както и </w:t>
      </w:r>
      <w:proofErr w:type="spellStart"/>
      <w:r>
        <w:t>протоколи</w:t>
      </w:r>
      <w:proofErr w:type="spellEnd"/>
      <w:r>
        <w:t xml:space="preserve"> от </w:t>
      </w:r>
      <w:proofErr w:type="spellStart"/>
      <w:r>
        <w:t>заседанията</w:t>
      </w:r>
      <w:proofErr w:type="spellEnd"/>
      <w:r>
        <w:t xml:space="preserve"> на общинските </w:t>
      </w:r>
      <w:proofErr w:type="spellStart"/>
      <w:r>
        <w:t>съвети</w:t>
      </w:r>
      <w:proofErr w:type="spellEnd"/>
      <w:r>
        <w:t xml:space="preserve"> и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постоянни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 „в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, </w:t>
      </w:r>
      <w:proofErr w:type="spellStart"/>
      <w:r>
        <w:t>позволяващ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извличане</w:t>
      </w:r>
      <w:proofErr w:type="spellEnd"/>
      <w:r>
        <w:t xml:space="preserve"> на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в машинночетим </w:t>
      </w:r>
      <w:proofErr w:type="spellStart"/>
      <w:r>
        <w:t>отворен</w:t>
      </w:r>
      <w:proofErr w:type="spellEnd"/>
      <w:r>
        <w:t xml:space="preserve"> </w:t>
      </w:r>
      <w:proofErr w:type="spellStart"/>
      <w:proofErr w:type="gramStart"/>
      <w:r>
        <w:t>формат</w:t>
      </w:r>
      <w:proofErr w:type="spellEnd"/>
      <w:r>
        <w:t>.“</w:t>
      </w:r>
      <w:proofErr w:type="gramEnd"/>
      <w:r>
        <w:t xml:space="preserve"> </w:t>
      </w:r>
    </w:p>
    <w:p w:rsidR="00CA1DEE" w:rsidRDefault="00CA1DEE" w:rsidP="00CA1DEE">
      <w:pPr>
        <w:jc w:val="both"/>
      </w:pPr>
      <w:r>
        <w:t xml:space="preserve">- </w:t>
      </w:r>
      <w:proofErr w:type="spellStart"/>
      <w:r>
        <w:t>Разпоредба</w:t>
      </w:r>
      <w:proofErr w:type="spellEnd"/>
      <w:r>
        <w:t xml:space="preserve">, относно </w:t>
      </w:r>
      <w:proofErr w:type="spellStart"/>
      <w:r>
        <w:t>изискването</w:t>
      </w:r>
      <w:proofErr w:type="spellEnd"/>
      <w:r>
        <w:t xml:space="preserve"> на </w:t>
      </w:r>
      <w:proofErr w:type="spellStart"/>
      <w:r>
        <w:t>чл</w:t>
      </w:r>
      <w:proofErr w:type="spellEnd"/>
      <w:r>
        <w:t xml:space="preserve">. 28, </w:t>
      </w:r>
      <w:proofErr w:type="spellStart"/>
      <w:r>
        <w:t>ал</w:t>
      </w:r>
      <w:proofErr w:type="spellEnd"/>
      <w:r>
        <w:t xml:space="preserve">. 4: „В общинския съвет да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създаде</w:t>
      </w:r>
      <w:proofErr w:type="spellEnd"/>
      <w:r>
        <w:t xml:space="preserve"> и </w:t>
      </w:r>
      <w:proofErr w:type="spellStart"/>
      <w:r>
        <w:t>поддържа</w:t>
      </w:r>
      <w:proofErr w:type="spellEnd"/>
      <w:r>
        <w:t xml:space="preserve"> </w:t>
      </w:r>
      <w:proofErr w:type="spellStart"/>
      <w:r>
        <w:t>публичен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регистър на </w:t>
      </w:r>
      <w:proofErr w:type="spellStart"/>
      <w:r>
        <w:t>питанията</w:t>
      </w:r>
      <w:proofErr w:type="spellEnd"/>
      <w:r>
        <w:t xml:space="preserve"> по </w:t>
      </w:r>
      <w:proofErr w:type="spellStart"/>
      <w:r>
        <w:t>чл</w:t>
      </w:r>
      <w:proofErr w:type="spellEnd"/>
      <w:r>
        <w:t xml:space="preserve">. 33, </w:t>
      </w:r>
      <w:proofErr w:type="spellStart"/>
      <w:r>
        <w:t>ал</w:t>
      </w:r>
      <w:proofErr w:type="spellEnd"/>
      <w:r>
        <w:t xml:space="preserve">. 1, т. 4 от ЗМСМА и </w:t>
      </w:r>
      <w:proofErr w:type="spellStart"/>
      <w:r>
        <w:t>отговорите</w:t>
      </w:r>
      <w:proofErr w:type="spellEnd"/>
      <w:r>
        <w:t xml:space="preserve"> към </w:t>
      </w:r>
      <w:proofErr w:type="spellStart"/>
      <w:r>
        <w:t>тях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същият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публикуван на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на общинския съвет </w:t>
      </w:r>
      <w:proofErr w:type="spellStart"/>
      <w:r>
        <w:t>или</w:t>
      </w:r>
      <w:proofErr w:type="spellEnd"/>
      <w:r>
        <w:t xml:space="preserve"> на общината в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, </w:t>
      </w:r>
      <w:proofErr w:type="spellStart"/>
      <w:r>
        <w:t>позволяващ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извличане</w:t>
      </w:r>
      <w:proofErr w:type="spellEnd"/>
      <w:r>
        <w:t xml:space="preserve"> на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в машинночетим </w:t>
      </w:r>
      <w:proofErr w:type="spellStart"/>
      <w:r>
        <w:t>отворен</w:t>
      </w:r>
      <w:proofErr w:type="spellEnd"/>
      <w:r>
        <w:t xml:space="preserve"> </w:t>
      </w:r>
      <w:proofErr w:type="spellStart"/>
      <w:proofErr w:type="gramStart"/>
      <w:r>
        <w:t>формат</w:t>
      </w:r>
      <w:proofErr w:type="spellEnd"/>
      <w:r>
        <w:t>.“</w:t>
      </w:r>
      <w:proofErr w:type="gramEnd"/>
      <w:r>
        <w:t xml:space="preserve"> </w:t>
      </w:r>
    </w:p>
    <w:p w:rsidR="00CA1DEE" w:rsidRDefault="00CA1DEE" w:rsidP="00CA1DEE">
      <w:pPr>
        <w:jc w:val="both"/>
      </w:pPr>
      <w:r>
        <w:t xml:space="preserve">- </w:t>
      </w:r>
      <w:proofErr w:type="spellStart"/>
      <w:r>
        <w:t>Указания</w:t>
      </w:r>
      <w:proofErr w:type="spellEnd"/>
      <w:r>
        <w:t xml:space="preserve">, относно </w:t>
      </w:r>
      <w:proofErr w:type="spellStart"/>
      <w:r>
        <w:t>възникване</w:t>
      </w:r>
      <w:proofErr w:type="spellEnd"/>
      <w:r>
        <w:t xml:space="preserve"> на </w:t>
      </w:r>
      <w:proofErr w:type="spellStart"/>
      <w:r>
        <w:t>задължението</w:t>
      </w:r>
      <w:proofErr w:type="spellEnd"/>
      <w:r>
        <w:t xml:space="preserve"> </w:t>
      </w:r>
      <w:proofErr w:type="spellStart"/>
      <w:r>
        <w:t>регламентирано</w:t>
      </w:r>
      <w:proofErr w:type="spellEnd"/>
      <w:r>
        <w:t xml:space="preserve"> в </w:t>
      </w:r>
      <w:proofErr w:type="spellStart"/>
      <w:r>
        <w:t>чл</w:t>
      </w:r>
      <w:proofErr w:type="spellEnd"/>
      <w:r>
        <w:t xml:space="preserve">. 28,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чл</w:t>
      </w:r>
      <w:proofErr w:type="spellEnd"/>
      <w:r>
        <w:t xml:space="preserve">. 48а, </w:t>
      </w:r>
      <w:proofErr w:type="spellStart"/>
      <w:r>
        <w:t>ал</w:t>
      </w:r>
      <w:proofErr w:type="spellEnd"/>
      <w:r>
        <w:t xml:space="preserve">. 1 (в сила от 01.07.2024 г.)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открити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 xml:space="preserve"> на общинските </w:t>
      </w:r>
      <w:proofErr w:type="spellStart"/>
      <w:r>
        <w:t>съвети</w:t>
      </w:r>
      <w:proofErr w:type="spellEnd"/>
      <w:r>
        <w:t xml:space="preserve">, както и на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постоянни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 „да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излъчвани</w:t>
      </w:r>
      <w:proofErr w:type="spellEnd"/>
      <w:r>
        <w:t xml:space="preserve"> в </w:t>
      </w:r>
      <w:proofErr w:type="spellStart"/>
      <w:r>
        <w:t>реално</w:t>
      </w:r>
      <w:proofErr w:type="spellEnd"/>
      <w:r>
        <w:t xml:space="preserve"> време в </w:t>
      </w:r>
      <w:proofErr w:type="spellStart"/>
      <w:r>
        <w:t>интернет</w:t>
      </w:r>
      <w:proofErr w:type="spellEnd"/>
      <w:r>
        <w:t xml:space="preserve"> чрез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на общинския съвет </w:t>
      </w:r>
      <w:proofErr w:type="spellStart"/>
      <w:r>
        <w:t>или</w:t>
      </w:r>
      <w:proofErr w:type="spellEnd"/>
      <w:r>
        <w:t xml:space="preserve"> на общината,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записите</w:t>
      </w:r>
      <w:proofErr w:type="spellEnd"/>
      <w:r>
        <w:t xml:space="preserve"> от </w:t>
      </w:r>
      <w:proofErr w:type="spellStart"/>
      <w:r>
        <w:t>заседанията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съхраняват</w:t>
      </w:r>
      <w:proofErr w:type="spellEnd"/>
      <w:r>
        <w:t xml:space="preserve"> на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proofErr w:type="gramStart"/>
      <w:r>
        <w:t>страница</w:t>
      </w:r>
      <w:proofErr w:type="spellEnd"/>
      <w:r>
        <w:t>.“</w:t>
      </w:r>
      <w:proofErr w:type="gramEnd"/>
    </w:p>
    <w:p w:rsidR="00CA1DEE" w:rsidRDefault="00CA1DEE" w:rsidP="00CA1DEE">
      <w:pPr>
        <w:jc w:val="both"/>
      </w:pPr>
      <w:r>
        <w:t xml:space="preserve"> </w:t>
      </w:r>
      <w:proofErr w:type="spellStart"/>
      <w:r w:rsidRPr="00CA1DEE">
        <w:rPr>
          <w:b/>
        </w:rPr>
        <w:t>Целите</w:t>
      </w:r>
      <w:proofErr w:type="spellEnd"/>
      <w:r w:rsidRPr="00CA1DEE">
        <w:rPr>
          <w:b/>
        </w:rPr>
        <w:t>,</w:t>
      </w:r>
      <w:r>
        <w:t xml:space="preserve"> които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поставят</w:t>
      </w:r>
      <w:proofErr w:type="spellEnd"/>
      <w:r>
        <w:t xml:space="preserve"> с </w:t>
      </w:r>
      <w:proofErr w:type="spellStart"/>
      <w:r>
        <w:t>предлагания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за </w:t>
      </w:r>
      <w:proofErr w:type="spellStart"/>
      <w:r>
        <w:t>изменение</w:t>
      </w:r>
      <w:proofErr w:type="spellEnd"/>
      <w:r>
        <w:t xml:space="preserve"> и </w:t>
      </w:r>
      <w:proofErr w:type="spellStart"/>
      <w:r>
        <w:t>допълнение</w:t>
      </w:r>
      <w:proofErr w:type="spellEnd"/>
      <w:r>
        <w:t xml:space="preserve"> на Правилника е </w:t>
      </w:r>
      <w:proofErr w:type="spellStart"/>
      <w:r>
        <w:t>привеждане</w:t>
      </w:r>
      <w:proofErr w:type="spellEnd"/>
      <w:r>
        <w:t xml:space="preserve"> на </w:t>
      </w:r>
      <w:proofErr w:type="spellStart"/>
      <w:r>
        <w:t>нормативния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с </w:t>
      </w:r>
      <w:proofErr w:type="spellStart"/>
      <w:r>
        <w:t>действащото</w:t>
      </w:r>
      <w:proofErr w:type="spellEnd"/>
      <w:r>
        <w:t xml:space="preserve"> </w:t>
      </w:r>
      <w:proofErr w:type="spellStart"/>
      <w:r>
        <w:t>законодателство</w:t>
      </w:r>
      <w:proofErr w:type="spellEnd"/>
      <w:r>
        <w:t xml:space="preserve"> и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от по-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, и </w:t>
      </w:r>
      <w:proofErr w:type="spellStart"/>
      <w:r>
        <w:t>осигуряване</w:t>
      </w:r>
      <w:proofErr w:type="spellEnd"/>
      <w:r>
        <w:t xml:space="preserve"> на </w:t>
      </w:r>
      <w:proofErr w:type="spellStart"/>
      <w:r>
        <w:t>законосъобразност</w:t>
      </w:r>
      <w:proofErr w:type="spellEnd"/>
      <w:r>
        <w:t xml:space="preserve"> на </w:t>
      </w:r>
      <w:proofErr w:type="spellStart"/>
      <w:r>
        <w:t>актовете</w:t>
      </w:r>
      <w:proofErr w:type="spellEnd"/>
      <w:r>
        <w:t xml:space="preserve"> на Общинския съвет. </w:t>
      </w:r>
    </w:p>
    <w:p w:rsidR="00CA1DEE" w:rsidRDefault="00CA1DEE" w:rsidP="00CA1DEE">
      <w:pPr>
        <w:jc w:val="both"/>
      </w:pPr>
      <w:proofErr w:type="spellStart"/>
      <w:r>
        <w:t>Правилникът</w:t>
      </w:r>
      <w:proofErr w:type="spellEnd"/>
      <w:r>
        <w:t xml:space="preserve"> има за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повишаване</w:t>
      </w:r>
      <w:proofErr w:type="spellEnd"/>
      <w:r>
        <w:t xml:space="preserve"> на </w:t>
      </w:r>
      <w:proofErr w:type="spellStart"/>
      <w:r>
        <w:t>прозрачността</w:t>
      </w:r>
      <w:proofErr w:type="spellEnd"/>
      <w:r>
        <w:t xml:space="preserve"> и </w:t>
      </w:r>
      <w:proofErr w:type="spellStart"/>
      <w:r>
        <w:t>публичността</w:t>
      </w:r>
      <w:proofErr w:type="spellEnd"/>
      <w:r>
        <w:t xml:space="preserve"> чрез </w:t>
      </w:r>
      <w:proofErr w:type="spellStart"/>
      <w:r>
        <w:t>изграждане</w:t>
      </w:r>
      <w:proofErr w:type="spellEnd"/>
      <w:r>
        <w:t xml:space="preserve"> на </w:t>
      </w:r>
      <w:proofErr w:type="spellStart"/>
      <w:r>
        <w:t>законоустановени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за </w:t>
      </w:r>
      <w:proofErr w:type="spellStart"/>
      <w:r>
        <w:t>определяне</w:t>
      </w:r>
      <w:proofErr w:type="spellEnd"/>
      <w:r>
        <w:t xml:space="preserve"> и </w:t>
      </w:r>
      <w:proofErr w:type="spellStart"/>
      <w:r>
        <w:t>следване</w:t>
      </w:r>
      <w:proofErr w:type="spellEnd"/>
      <w:r>
        <w:t xml:space="preserve"> на </w:t>
      </w:r>
      <w:proofErr w:type="spellStart"/>
      <w:r>
        <w:t>политиките</w:t>
      </w:r>
      <w:proofErr w:type="spellEnd"/>
      <w:r>
        <w:t xml:space="preserve"> при </w:t>
      </w:r>
      <w:proofErr w:type="spellStart"/>
      <w:r>
        <w:t>вземането</w:t>
      </w:r>
      <w:proofErr w:type="spellEnd"/>
      <w:r>
        <w:t xml:space="preserve"> на решения за общината във връзка с </w:t>
      </w:r>
      <w:proofErr w:type="spellStart"/>
      <w:r>
        <w:t>работата</w:t>
      </w:r>
      <w:proofErr w:type="spellEnd"/>
      <w:r>
        <w:t xml:space="preserve"> на Общинския съвет. </w:t>
      </w:r>
    </w:p>
    <w:p w:rsidR="00CA1DEE" w:rsidRDefault="00CA1DEE" w:rsidP="00CA1DEE">
      <w:pPr>
        <w:jc w:val="both"/>
      </w:pPr>
      <w:r>
        <w:t xml:space="preserve">С </w:t>
      </w:r>
      <w:proofErr w:type="spellStart"/>
      <w:r>
        <w:t>приемането</w:t>
      </w:r>
      <w:proofErr w:type="spellEnd"/>
      <w:r>
        <w:t xml:space="preserve"> на </w:t>
      </w:r>
      <w:proofErr w:type="spellStart"/>
      <w:r>
        <w:t>предложените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допълнения</w:t>
      </w:r>
      <w:proofErr w:type="spellEnd"/>
      <w:r>
        <w:t xml:space="preserve"> в Правилника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създадат</w:t>
      </w:r>
      <w:proofErr w:type="spellEnd"/>
      <w:r>
        <w:t xml:space="preserve"> </w:t>
      </w:r>
      <w:proofErr w:type="spellStart"/>
      <w:r>
        <w:t>предпоставки</w:t>
      </w:r>
      <w:proofErr w:type="spellEnd"/>
      <w:r>
        <w:t xml:space="preserve"> за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на </w:t>
      </w:r>
      <w:proofErr w:type="spellStart"/>
      <w:r>
        <w:t>колективния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на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постоянни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, както и </w:t>
      </w:r>
      <w:proofErr w:type="spellStart"/>
      <w:r>
        <w:t>взаимодействието</w:t>
      </w:r>
      <w:proofErr w:type="spellEnd"/>
      <w:r>
        <w:t xml:space="preserve"> му с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. </w:t>
      </w:r>
    </w:p>
    <w:p w:rsidR="00F60262" w:rsidRDefault="00CA1DEE" w:rsidP="00CA1DEE">
      <w:pPr>
        <w:jc w:val="both"/>
      </w:pPr>
      <w:proofErr w:type="spellStart"/>
      <w:r w:rsidRPr="00CA1DEE">
        <w:rPr>
          <w:b/>
        </w:rPr>
        <w:lastRenderedPageBreak/>
        <w:t>Необходими</w:t>
      </w:r>
      <w:proofErr w:type="spellEnd"/>
      <w:r w:rsidRPr="00CA1DEE">
        <w:rPr>
          <w:b/>
        </w:rPr>
        <w:t xml:space="preserve"> </w:t>
      </w:r>
      <w:proofErr w:type="spellStart"/>
      <w:r w:rsidRPr="00CA1DEE">
        <w:rPr>
          <w:b/>
        </w:rPr>
        <w:t>средства</w:t>
      </w:r>
      <w:proofErr w:type="spellEnd"/>
      <w:r w:rsidRPr="00CA1DEE">
        <w:rPr>
          <w:b/>
        </w:rPr>
        <w:t>:</w:t>
      </w:r>
      <w:r>
        <w:t xml:space="preserve"> </w:t>
      </w:r>
    </w:p>
    <w:p w:rsidR="00F60262" w:rsidRDefault="00F60262" w:rsidP="00CA1DEE">
      <w:pPr>
        <w:jc w:val="both"/>
        <w:rPr>
          <w:lang w:val="bg-BG"/>
        </w:rPr>
      </w:pPr>
      <w:proofErr w:type="spellStart"/>
      <w:r w:rsidRPr="00F60262">
        <w:t>Прилагането</w:t>
      </w:r>
      <w:proofErr w:type="spellEnd"/>
      <w:r w:rsidRPr="00F60262">
        <w:t xml:space="preserve"> на </w:t>
      </w:r>
      <w:proofErr w:type="spellStart"/>
      <w:r w:rsidRPr="00F60262">
        <w:t>новата</w:t>
      </w:r>
      <w:proofErr w:type="spellEnd"/>
      <w:r w:rsidRPr="00F60262">
        <w:t xml:space="preserve"> </w:t>
      </w:r>
      <w:proofErr w:type="spellStart"/>
      <w:r w:rsidRPr="00F60262">
        <w:t>уредба</w:t>
      </w:r>
      <w:proofErr w:type="spellEnd"/>
      <w:r w:rsidRPr="00F60262">
        <w:t xml:space="preserve"> е </w:t>
      </w:r>
      <w:proofErr w:type="spellStart"/>
      <w:r w:rsidRPr="00F60262">
        <w:t>свързана</w:t>
      </w:r>
      <w:proofErr w:type="spellEnd"/>
      <w:r w:rsidRPr="00F60262">
        <w:t xml:space="preserve"> с </w:t>
      </w:r>
      <w:proofErr w:type="spellStart"/>
      <w:r w:rsidRPr="00F60262">
        <w:t>изразходване</w:t>
      </w:r>
      <w:proofErr w:type="spellEnd"/>
      <w:r w:rsidRPr="00F60262">
        <w:t xml:space="preserve"> на </w:t>
      </w:r>
      <w:proofErr w:type="spellStart"/>
      <w:r w:rsidRPr="00F60262">
        <w:t>финансови</w:t>
      </w:r>
      <w:proofErr w:type="spellEnd"/>
      <w:r w:rsidRPr="00F60262">
        <w:t xml:space="preserve"> </w:t>
      </w:r>
      <w:proofErr w:type="spellStart"/>
      <w:r w:rsidRPr="00F60262">
        <w:t>средства</w:t>
      </w:r>
      <w:proofErr w:type="spellEnd"/>
      <w:r w:rsidRPr="00F60262">
        <w:t xml:space="preserve"> от </w:t>
      </w:r>
      <w:proofErr w:type="spellStart"/>
      <w:r w:rsidRPr="00F60262">
        <w:t>бюджета</w:t>
      </w:r>
      <w:proofErr w:type="spellEnd"/>
      <w:r w:rsidRPr="00F60262">
        <w:t xml:space="preserve"> на общината. Съгласно </w:t>
      </w:r>
      <w:proofErr w:type="spellStart"/>
      <w:r w:rsidRPr="00F60262">
        <w:t>чл</w:t>
      </w:r>
      <w:proofErr w:type="spellEnd"/>
      <w:r w:rsidRPr="00F60262">
        <w:t xml:space="preserve">. 84 от </w:t>
      </w:r>
      <w:proofErr w:type="spellStart"/>
      <w:r w:rsidRPr="00F60262">
        <w:t>Закона</w:t>
      </w:r>
      <w:proofErr w:type="spellEnd"/>
      <w:r w:rsidRPr="00F60262">
        <w:t xml:space="preserve"> за </w:t>
      </w:r>
      <w:proofErr w:type="spellStart"/>
      <w:r w:rsidRPr="00F60262">
        <w:t>публичните</w:t>
      </w:r>
      <w:proofErr w:type="spellEnd"/>
      <w:r w:rsidRPr="00F60262">
        <w:t xml:space="preserve"> финанси </w:t>
      </w:r>
      <w:proofErr w:type="spellStart"/>
      <w:r w:rsidRPr="00F60262">
        <w:t>кметът</w:t>
      </w:r>
      <w:proofErr w:type="spellEnd"/>
      <w:r w:rsidRPr="00F60262">
        <w:t xml:space="preserve"> на общината </w:t>
      </w:r>
      <w:proofErr w:type="spellStart"/>
      <w:r w:rsidRPr="00F60262">
        <w:t>разработва</w:t>
      </w:r>
      <w:proofErr w:type="spellEnd"/>
      <w:r w:rsidRPr="00F60262">
        <w:t xml:space="preserve"> и </w:t>
      </w:r>
      <w:proofErr w:type="spellStart"/>
      <w:r w:rsidRPr="00F60262">
        <w:t>внася</w:t>
      </w:r>
      <w:proofErr w:type="spellEnd"/>
      <w:r w:rsidRPr="00F60262">
        <w:t xml:space="preserve"> в общинския съвет </w:t>
      </w:r>
      <w:proofErr w:type="spellStart"/>
      <w:r w:rsidRPr="00F60262">
        <w:t>окончателния</w:t>
      </w:r>
      <w:proofErr w:type="spellEnd"/>
      <w:r w:rsidRPr="00F60262">
        <w:t xml:space="preserve"> </w:t>
      </w:r>
      <w:proofErr w:type="spellStart"/>
      <w:r w:rsidRPr="00F60262">
        <w:t>проект</w:t>
      </w:r>
      <w:proofErr w:type="spellEnd"/>
      <w:r w:rsidRPr="00F60262">
        <w:t xml:space="preserve"> на </w:t>
      </w:r>
      <w:proofErr w:type="spellStart"/>
      <w:r w:rsidRPr="00F60262">
        <w:t>бюджета</w:t>
      </w:r>
      <w:proofErr w:type="spellEnd"/>
      <w:r w:rsidRPr="00F60262">
        <w:t xml:space="preserve"> на общината. Съгласно </w:t>
      </w:r>
      <w:proofErr w:type="spellStart"/>
      <w:r w:rsidRPr="00F60262">
        <w:t>чл</w:t>
      </w:r>
      <w:proofErr w:type="spellEnd"/>
      <w:r w:rsidRPr="00F60262">
        <w:t xml:space="preserve">. 94 от ЗПФ, Общинският съвет приема </w:t>
      </w:r>
      <w:proofErr w:type="spellStart"/>
      <w:r w:rsidRPr="00F60262">
        <w:t>бюджета</w:t>
      </w:r>
      <w:proofErr w:type="spellEnd"/>
      <w:r w:rsidRPr="00F60262">
        <w:t xml:space="preserve"> на общината за </w:t>
      </w:r>
      <w:proofErr w:type="spellStart"/>
      <w:r w:rsidRPr="00F60262">
        <w:t>съответната</w:t>
      </w:r>
      <w:proofErr w:type="spellEnd"/>
      <w:r w:rsidRPr="00F60262">
        <w:t xml:space="preserve"> година, в </w:t>
      </w:r>
      <w:proofErr w:type="spellStart"/>
      <w:r w:rsidRPr="00F60262">
        <w:t>т.ч</w:t>
      </w:r>
      <w:proofErr w:type="spellEnd"/>
      <w:r w:rsidRPr="00F60262">
        <w:t xml:space="preserve">. </w:t>
      </w:r>
      <w:proofErr w:type="spellStart"/>
      <w:r w:rsidRPr="00F60262">
        <w:t>разходите</w:t>
      </w:r>
      <w:proofErr w:type="spellEnd"/>
      <w:r w:rsidRPr="00F60262">
        <w:t xml:space="preserve"> за </w:t>
      </w:r>
      <w:proofErr w:type="spellStart"/>
      <w:r w:rsidRPr="00F60262">
        <w:t>издръжка</w:t>
      </w:r>
      <w:proofErr w:type="spellEnd"/>
      <w:r w:rsidRPr="00F60262">
        <w:t xml:space="preserve"> на общинския съвет.</w:t>
      </w:r>
      <w:r>
        <w:rPr>
          <w:lang w:val="bg-BG"/>
        </w:rPr>
        <w:t xml:space="preserve"> </w:t>
      </w:r>
    </w:p>
    <w:p w:rsidR="00CA1DEE" w:rsidRDefault="00CA1DEE" w:rsidP="00CA1DEE">
      <w:pPr>
        <w:jc w:val="both"/>
      </w:pPr>
      <w:proofErr w:type="spellStart"/>
      <w:r w:rsidRPr="00CA1DEE">
        <w:rPr>
          <w:b/>
        </w:rPr>
        <w:t>Очаквани</w:t>
      </w:r>
      <w:proofErr w:type="spellEnd"/>
      <w:r w:rsidRPr="00CA1DEE">
        <w:rPr>
          <w:b/>
        </w:rPr>
        <w:t xml:space="preserve"> </w:t>
      </w:r>
      <w:proofErr w:type="spellStart"/>
      <w:r w:rsidRPr="00CA1DEE">
        <w:rPr>
          <w:b/>
        </w:rPr>
        <w:t>резултати</w:t>
      </w:r>
      <w:proofErr w:type="spellEnd"/>
      <w:r w:rsidRPr="00CA1DEE">
        <w:rPr>
          <w:b/>
        </w:rPr>
        <w:t>:</w:t>
      </w:r>
      <w:r>
        <w:t xml:space="preserve"> </w:t>
      </w:r>
      <w:proofErr w:type="spellStart"/>
      <w:r>
        <w:t>Законосъобразност</w:t>
      </w:r>
      <w:proofErr w:type="spellEnd"/>
      <w:r>
        <w:t xml:space="preserve"> на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на Общинския съвет и </w:t>
      </w:r>
      <w:proofErr w:type="spellStart"/>
      <w:r>
        <w:t>ефективност</w:t>
      </w:r>
      <w:proofErr w:type="spellEnd"/>
      <w:r>
        <w:t xml:space="preserve"> при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. </w:t>
      </w:r>
    </w:p>
    <w:p w:rsidR="00CA1DEE" w:rsidRDefault="00CA1DEE" w:rsidP="00CA1DEE">
      <w:pPr>
        <w:jc w:val="both"/>
      </w:pPr>
      <w:proofErr w:type="spellStart"/>
      <w:r>
        <w:t>Резултатите</w:t>
      </w:r>
      <w:proofErr w:type="spellEnd"/>
      <w:r>
        <w:t xml:space="preserve">, които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очакват</w:t>
      </w:r>
      <w:proofErr w:type="spellEnd"/>
      <w:r>
        <w:t xml:space="preserve"> от </w:t>
      </w:r>
      <w:proofErr w:type="spellStart"/>
      <w:r>
        <w:t>прилагането</w:t>
      </w:r>
      <w:proofErr w:type="spellEnd"/>
      <w:r>
        <w:t xml:space="preserve"> на </w:t>
      </w:r>
      <w:proofErr w:type="spellStart"/>
      <w:r>
        <w:t>промените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>:</w:t>
      </w:r>
    </w:p>
    <w:p w:rsidR="00CA1DEE" w:rsidRDefault="00CA1DEE" w:rsidP="00CA1DEE">
      <w:pPr>
        <w:jc w:val="both"/>
      </w:pPr>
      <w:r>
        <w:t xml:space="preserve"> - </w:t>
      </w:r>
      <w:proofErr w:type="spellStart"/>
      <w:r>
        <w:t>Привеждане</w:t>
      </w:r>
      <w:proofErr w:type="spellEnd"/>
      <w:r>
        <w:t xml:space="preserve"> </w:t>
      </w:r>
      <w:proofErr w:type="spellStart"/>
      <w:r>
        <w:t>организацията</w:t>
      </w:r>
      <w:proofErr w:type="spellEnd"/>
      <w:r>
        <w:t xml:space="preserve"> и </w:t>
      </w:r>
      <w:proofErr w:type="spellStart"/>
      <w:r>
        <w:t>дейността</w:t>
      </w:r>
      <w:proofErr w:type="spellEnd"/>
      <w:r>
        <w:t xml:space="preserve"> на </w:t>
      </w:r>
      <w:proofErr w:type="spellStart"/>
      <w:r>
        <w:t>местния</w:t>
      </w:r>
      <w:proofErr w:type="spellEnd"/>
      <w:r>
        <w:t xml:space="preserve"> </w:t>
      </w:r>
      <w:proofErr w:type="spellStart"/>
      <w:r>
        <w:t>законодателен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в съответствие с изискванията на ЗМСМА и действащите нормативни актове; </w:t>
      </w:r>
    </w:p>
    <w:p w:rsidR="00CA1DEE" w:rsidRDefault="00CA1DEE" w:rsidP="00CA1DEE">
      <w:pPr>
        <w:jc w:val="both"/>
      </w:pPr>
      <w:r>
        <w:t xml:space="preserve">- </w:t>
      </w:r>
      <w:proofErr w:type="spellStart"/>
      <w:r>
        <w:t>Осигуряване</w:t>
      </w:r>
      <w:proofErr w:type="spellEnd"/>
      <w:r>
        <w:t xml:space="preserve"> на </w:t>
      </w:r>
      <w:proofErr w:type="spellStart"/>
      <w:r>
        <w:t>координация</w:t>
      </w:r>
      <w:proofErr w:type="spellEnd"/>
      <w:r>
        <w:t xml:space="preserve"> чрез </w:t>
      </w:r>
      <w:proofErr w:type="spellStart"/>
      <w:r>
        <w:t>изграждане</w:t>
      </w:r>
      <w:proofErr w:type="spellEnd"/>
      <w:r>
        <w:t xml:space="preserve"> и </w:t>
      </w:r>
      <w:proofErr w:type="spellStart"/>
      <w:r>
        <w:t>поддържане</w:t>
      </w:r>
      <w:proofErr w:type="spellEnd"/>
      <w:r>
        <w:t xml:space="preserve"> на </w:t>
      </w:r>
      <w:proofErr w:type="spellStart"/>
      <w:r>
        <w:t>единодействието</w:t>
      </w:r>
      <w:proofErr w:type="spellEnd"/>
      <w:r>
        <w:t xml:space="preserve"> в </w:t>
      </w:r>
      <w:proofErr w:type="spellStart"/>
      <w:r>
        <w:t>работата</w:t>
      </w:r>
      <w:proofErr w:type="spellEnd"/>
      <w:r>
        <w:t xml:space="preserve"> на Общинския съвет с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и </w:t>
      </w:r>
      <w:proofErr w:type="spellStart"/>
      <w:r>
        <w:t>гражданите</w:t>
      </w:r>
      <w:proofErr w:type="spellEnd"/>
      <w:r>
        <w:t xml:space="preserve"> с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постигане</w:t>
      </w:r>
      <w:proofErr w:type="spellEnd"/>
      <w:r>
        <w:t xml:space="preserve"> на </w:t>
      </w:r>
      <w:proofErr w:type="spellStart"/>
      <w:r>
        <w:t>поставените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; </w:t>
      </w:r>
    </w:p>
    <w:p w:rsidR="006D0F0B" w:rsidRDefault="00CA1DEE" w:rsidP="00CA1DEE">
      <w:pPr>
        <w:jc w:val="both"/>
      </w:pPr>
      <w:bookmarkStart w:id="0" w:name="_GoBack"/>
      <w:r w:rsidRPr="00F60262">
        <w:rPr>
          <w:b/>
        </w:rPr>
        <w:t xml:space="preserve">Съответствие с </w:t>
      </w:r>
      <w:proofErr w:type="spellStart"/>
      <w:r w:rsidRPr="00F60262">
        <w:rPr>
          <w:b/>
        </w:rPr>
        <w:t>правото</w:t>
      </w:r>
      <w:proofErr w:type="spellEnd"/>
      <w:r w:rsidRPr="00F60262">
        <w:rPr>
          <w:b/>
        </w:rPr>
        <w:t xml:space="preserve"> на </w:t>
      </w:r>
      <w:proofErr w:type="spellStart"/>
      <w:r w:rsidRPr="00F60262">
        <w:rPr>
          <w:b/>
        </w:rPr>
        <w:t>Европейския</w:t>
      </w:r>
      <w:proofErr w:type="spellEnd"/>
      <w:r w:rsidRPr="00F60262">
        <w:rPr>
          <w:b/>
        </w:rPr>
        <w:t xml:space="preserve"> </w:t>
      </w:r>
      <w:proofErr w:type="spellStart"/>
      <w:r w:rsidRPr="00F60262">
        <w:rPr>
          <w:b/>
        </w:rPr>
        <w:t>съюз</w:t>
      </w:r>
      <w:proofErr w:type="spellEnd"/>
      <w:r w:rsidRPr="00F60262">
        <w:rPr>
          <w:b/>
        </w:rPr>
        <w:t>:</w:t>
      </w:r>
      <w:r>
        <w:t xml:space="preserve"> </w:t>
      </w:r>
      <w:bookmarkEnd w:id="0"/>
      <w:proofErr w:type="spellStart"/>
      <w:r>
        <w:t>Проектът</w:t>
      </w:r>
      <w:proofErr w:type="spellEnd"/>
      <w:r>
        <w:t xml:space="preserve"> за </w:t>
      </w:r>
      <w:proofErr w:type="spellStart"/>
      <w:r>
        <w:t>изменение</w:t>
      </w:r>
      <w:proofErr w:type="spellEnd"/>
      <w:r>
        <w:t xml:space="preserve"> и </w:t>
      </w:r>
      <w:proofErr w:type="spellStart"/>
      <w:r>
        <w:t>допълнение</w:t>
      </w:r>
      <w:proofErr w:type="spellEnd"/>
      <w:r>
        <w:t xml:space="preserve"> на Правилник за </w:t>
      </w:r>
      <w:proofErr w:type="spellStart"/>
      <w:r>
        <w:t>организацията</w:t>
      </w:r>
      <w:proofErr w:type="spellEnd"/>
      <w:r>
        <w:t xml:space="preserve"> и </w:t>
      </w:r>
      <w:proofErr w:type="spellStart"/>
      <w:r>
        <w:t>дейността</w:t>
      </w:r>
      <w:proofErr w:type="spellEnd"/>
      <w:r>
        <w:t xml:space="preserve"> на Общинския съвет,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 и </w:t>
      </w:r>
      <w:proofErr w:type="spellStart"/>
      <w:r>
        <w:t>взаимодействието</w:t>
      </w:r>
      <w:proofErr w:type="spellEnd"/>
      <w:r>
        <w:t xml:space="preserve"> му с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е в съответствие с </w:t>
      </w:r>
      <w:proofErr w:type="spellStart"/>
      <w:r>
        <w:t>Европейската</w:t>
      </w:r>
      <w:proofErr w:type="spellEnd"/>
      <w:r>
        <w:t xml:space="preserve"> </w:t>
      </w:r>
      <w:proofErr w:type="spellStart"/>
      <w:r>
        <w:t>харта</w:t>
      </w:r>
      <w:proofErr w:type="spellEnd"/>
      <w:r>
        <w:t xml:space="preserve"> за </w:t>
      </w:r>
      <w:proofErr w:type="spellStart"/>
      <w:r>
        <w:t>местно</w:t>
      </w:r>
      <w:proofErr w:type="spellEnd"/>
      <w:r>
        <w:t xml:space="preserve"> </w:t>
      </w:r>
      <w:proofErr w:type="spellStart"/>
      <w:r>
        <w:t>самоуправление</w:t>
      </w:r>
      <w:proofErr w:type="spellEnd"/>
      <w:r>
        <w:t xml:space="preserve"> и </w:t>
      </w:r>
      <w:proofErr w:type="spellStart"/>
      <w:r>
        <w:t>директивите</w:t>
      </w:r>
      <w:proofErr w:type="spellEnd"/>
      <w:r>
        <w:t xml:space="preserve"> на </w:t>
      </w:r>
      <w:proofErr w:type="spellStart"/>
      <w:r>
        <w:t>Европейската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тази </w:t>
      </w:r>
      <w:proofErr w:type="spellStart"/>
      <w:r>
        <w:t>материя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противоречи</w:t>
      </w:r>
      <w:proofErr w:type="spellEnd"/>
      <w:r>
        <w:t xml:space="preserve"> на </w:t>
      </w:r>
      <w:proofErr w:type="spellStart"/>
      <w:r>
        <w:t>норми</w:t>
      </w:r>
      <w:proofErr w:type="spellEnd"/>
      <w:r>
        <w:t xml:space="preserve"> от по-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йерархия</w:t>
      </w:r>
      <w:proofErr w:type="spellEnd"/>
      <w:r>
        <w:t xml:space="preserve"> и на </w:t>
      </w:r>
      <w:proofErr w:type="spellStart"/>
      <w:r>
        <w:t>европейското</w:t>
      </w:r>
      <w:proofErr w:type="spellEnd"/>
      <w:r>
        <w:t xml:space="preserve"> </w:t>
      </w:r>
      <w:proofErr w:type="spellStart"/>
      <w:r>
        <w:t>законодателство</w:t>
      </w:r>
      <w:proofErr w:type="spellEnd"/>
      <w:r>
        <w:t xml:space="preserve">. Тази </w:t>
      </w:r>
      <w:proofErr w:type="spellStart"/>
      <w:r>
        <w:t>харта</w:t>
      </w:r>
      <w:proofErr w:type="spellEnd"/>
      <w:r>
        <w:t xml:space="preserve"> е </w:t>
      </w:r>
      <w:proofErr w:type="spellStart"/>
      <w:r>
        <w:t>документът</w:t>
      </w:r>
      <w:proofErr w:type="spellEnd"/>
      <w:r>
        <w:t xml:space="preserve">, </w:t>
      </w:r>
      <w:proofErr w:type="spellStart"/>
      <w:r>
        <w:t>подчертаващ</w:t>
      </w:r>
      <w:proofErr w:type="spellEnd"/>
      <w:r>
        <w:t xml:space="preserve"> </w:t>
      </w:r>
      <w:proofErr w:type="spellStart"/>
      <w:r>
        <w:t>необходимостта</w:t>
      </w:r>
      <w:proofErr w:type="spellEnd"/>
      <w:r>
        <w:t xml:space="preserve"> от </w:t>
      </w:r>
      <w:proofErr w:type="spellStart"/>
      <w:r>
        <w:t>отчитането</w:t>
      </w:r>
      <w:proofErr w:type="spellEnd"/>
      <w:r>
        <w:t xml:space="preserve"> в </w:t>
      </w:r>
      <w:proofErr w:type="spellStart"/>
      <w:r>
        <w:t>правните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на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особености</w:t>
      </w:r>
      <w:proofErr w:type="spellEnd"/>
      <w:r>
        <w:t xml:space="preserve"> на </w:t>
      </w:r>
      <w:proofErr w:type="spellStart"/>
      <w:r>
        <w:t>местните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, с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задоволяването</w:t>
      </w:r>
      <w:proofErr w:type="spellEnd"/>
      <w:r>
        <w:t xml:space="preserve"> на </w:t>
      </w:r>
      <w:proofErr w:type="spellStart"/>
      <w:r>
        <w:t>потребностите</w:t>
      </w:r>
      <w:proofErr w:type="spellEnd"/>
      <w:r>
        <w:t xml:space="preserve"> на </w:t>
      </w:r>
      <w:proofErr w:type="spellStart"/>
      <w:r>
        <w:t>населението</w:t>
      </w:r>
      <w:proofErr w:type="spellEnd"/>
      <w:r>
        <w:t xml:space="preserve"> по </w:t>
      </w:r>
      <w:proofErr w:type="spellStart"/>
      <w:r>
        <w:t>места</w:t>
      </w:r>
      <w:proofErr w:type="spellEnd"/>
      <w:r>
        <w:t xml:space="preserve"> чрез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местно</w:t>
      </w:r>
      <w:proofErr w:type="spellEnd"/>
      <w:r>
        <w:t xml:space="preserve"> </w:t>
      </w:r>
      <w:proofErr w:type="spellStart"/>
      <w:r>
        <w:t>самоуправление</w:t>
      </w:r>
      <w:proofErr w:type="spellEnd"/>
      <w:r>
        <w:t>.</w:t>
      </w:r>
    </w:p>
    <w:p w:rsidR="00F44353" w:rsidRDefault="00F44353" w:rsidP="00CA1DEE">
      <w:pPr>
        <w:jc w:val="both"/>
      </w:pPr>
    </w:p>
    <w:p w:rsidR="00F44353" w:rsidRDefault="00F44353" w:rsidP="00CA1DEE">
      <w:pPr>
        <w:jc w:val="both"/>
      </w:pPr>
    </w:p>
    <w:sectPr w:rsidR="00F44353" w:rsidSect="00CA1DEE">
      <w:pgSz w:w="12240" w:h="15840"/>
      <w:pgMar w:top="1440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520"/>
    <w:multiLevelType w:val="hybridMultilevel"/>
    <w:tmpl w:val="759430A6"/>
    <w:lvl w:ilvl="0" w:tplc="A440B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9F"/>
    <w:rsid w:val="00415D9F"/>
    <w:rsid w:val="006D0F0B"/>
    <w:rsid w:val="00BB5B68"/>
    <w:rsid w:val="00CA1DEE"/>
    <w:rsid w:val="00F44353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08CA"/>
  <w15:chartTrackingRefBased/>
  <w15:docId w15:val="{F5B8D752-CCC7-40D1-A89A-0513897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</cp:revision>
  <dcterms:created xsi:type="dcterms:W3CDTF">2024-04-08T14:09:00Z</dcterms:created>
  <dcterms:modified xsi:type="dcterms:W3CDTF">2024-04-08T14:32:00Z</dcterms:modified>
</cp:coreProperties>
</file>