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E5" w:rsidRDefault="008506E5" w:rsidP="008506E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6160" wp14:editId="51385E4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6E5" w:rsidRDefault="008506E5" w:rsidP="008506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970F58" wp14:editId="5E34648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4616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8506E5" w:rsidRDefault="008506E5" w:rsidP="008506E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970F58" wp14:editId="5E34648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506E5" w:rsidRDefault="008506E5" w:rsidP="008506E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506E5" w:rsidRDefault="008506E5" w:rsidP="008506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506E5" w:rsidRDefault="008506E5" w:rsidP="00850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506E5" w:rsidRDefault="008506E5" w:rsidP="00850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506E5" w:rsidRDefault="008506E5" w:rsidP="00850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506E5" w:rsidRPr="00A03E9F" w:rsidRDefault="008506E5" w:rsidP="008506E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A378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426</w:t>
      </w:r>
    </w:p>
    <w:p w:rsidR="008506E5" w:rsidRDefault="008506E5" w:rsidP="008506E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11.05.2022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506E5" w:rsidRDefault="008506E5" w:rsidP="008506E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506E5" w:rsidRDefault="008506E5" w:rsidP="00AE7C11">
      <w:pPr>
        <w:jc w:val="both"/>
        <w:outlineLvl w:val="0"/>
        <w:rPr>
          <w:rFonts w:eastAsia="Times New Roman"/>
          <w:sz w:val="28"/>
          <w:szCs w:val="28"/>
          <w:lang w:eastAsia="bg-BG"/>
        </w:rPr>
      </w:pPr>
      <w:r w:rsidRPr="0003332C">
        <w:rPr>
          <w:rFonts w:eastAsia="Times New Roman"/>
          <w:sz w:val="26"/>
          <w:szCs w:val="26"/>
          <w:lang w:eastAsia="bg-BG"/>
        </w:rPr>
        <w:t xml:space="preserve">за </w:t>
      </w:r>
      <w:r w:rsidR="0003332C">
        <w:rPr>
          <w:rFonts w:eastAsia="Times New Roman"/>
          <w:sz w:val="26"/>
          <w:szCs w:val="26"/>
          <w:lang w:eastAsia="bg-BG"/>
        </w:rPr>
        <w:t>п</w:t>
      </w:r>
      <w:r w:rsidR="0003332C" w:rsidRPr="0003332C">
        <w:rPr>
          <w:rFonts w:eastAsia="Times New Roman"/>
          <w:sz w:val="26"/>
          <w:szCs w:val="26"/>
          <w:lang w:eastAsia="bg-BG"/>
        </w:rPr>
        <w:t>рецизиране на списъка с обекти, предложени за текущ ремонт на улична мрежа на територията на Община Дулово и даване на съгласие за внасяне на предложение до Министерство на финансите за трансформиране на част от целевата субсидия за капиталови разходи по чл. 51 от ЗДБРБ за 2022 г. в целеви трансфер за финансиране на разходи за неотложни текущи ремонти на общински пътища, на улична мрежа и на сгради, публична общинска собственост в Община Дулово, на основание чл. 51 от ЗДБРБ за 2022 г.</w:t>
      </w:r>
    </w:p>
    <w:p w:rsidR="008506E5" w:rsidRDefault="008506E5" w:rsidP="008506E5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8506E5" w:rsidRPr="00E3531F" w:rsidRDefault="008506E5" w:rsidP="008506E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E0988">
        <w:rPr>
          <w:sz w:val="24"/>
          <w:szCs w:val="24"/>
        </w:rPr>
        <w:t xml:space="preserve">На основание </w:t>
      </w:r>
      <w:r w:rsidR="0003332C" w:rsidRPr="0003332C">
        <w:rPr>
          <w:rFonts w:eastAsia="Times New Roman"/>
          <w:sz w:val="24"/>
          <w:szCs w:val="24"/>
          <w:lang w:eastAsia="bg-BG"/>
        </w:rPr>
        <w:t>чл.21, ал. 1, т. 6 и ал. 2 от ЗМСМА и във връзка с ФО №</w:t>
      </w:r>
      <w:r w:rsidR="0003332C">
        <w:rPr>
          <w:rFonts w:eastAsia="Times New Roman"/>
          <w:sz w:val="24"/>
          <w:szCs w:val="24"/>
          <w:lang w:eastAsia="bg-BG"/>
        </w:rPr>
        <w:t xml:space="preserve"> </w:t>
      </w:r>
      <w:r w:rsidR="0003332C" w:rsidRPr="0003332C">
        <w:rPr>
          <w:rFonts w:eastAsia="Times New Roman"/>
          <w:sz w:val="24"/>
          <w:szCs w:val="24"/>
          <w:lang w:eastAsia="bg-BG"/>
        </w:rPr>
        <w:t>3/25.03.2022 г. на М</w:t>
      </w:r>
      <w:r w:rsidR="0003332C">
        <w:rPr>
          <w:rFonts w:eastAsia="Times New Roman"/>
          <w:sz w:val="24"/>
          <w:szCs w:val="24"/>
          <w:lang w:eastAsia="bg-BG"/>
        </w:rPr>
        <w:t>инистерството на финансите</w:t>
      </w:r>
      <w:r w:rsidR="0003332C" w:rsidRPr="0003332C">
        <w:rPr>
          <w:rFonts w:eastAsia="Times New Roman"/>
          <w:sz w:val="24"/>
          <w:szCs w:val="24"/>
          <w:lang w:eastAsia="bg-BG"/>
        </w:rPr>
        <w:t xml:space="preserve"> – Указания за съставянето и изпълнението на бюджетите на общините и на сметките за СЕС за 2022 г.</w:t>
      </w:r>
      <w:r w:rsidRPr="008E0988">
        <w:rPr>
          <w:sz w:val="24"/>
          <w:szCs w:val="24"/>
        </w:rPr>
        <w:t xml:space="preserve">, </w:t>
      </w:r>
      <w:r w:rsidRPr="00E3531F">
        <w:rPr>
          <w:sz w:val="24"/>
          <w:szCs w:val="24"/>
        </w:rPr>
        <w:t>Общински съвет – Дулово</w:t>
      </w:r>
    </w:p>
    <w:p w:rsidR="008506E5" w:rsidRPr="00E3531F" w:rsidRDefault="008506E5" w:rsidP="008506E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83CB5" w:rsidRPr="00983CB5" w:rsidRDefault="0003332C" w:rsidP="00597A90">
      <w:pPr>
        <w:numPr>
          <w:ilvl w:val="0"/>
          <w:numId w:val="2"/>
        </w:numPr>
        <w:spacing w:after="0" w:line="240" w:lineRule="auto"/>
        <w:ind w:left="708"/>
        <w:contextualSpacing/>
        <w:rPr>
          <w:rFonts w:eastAsia="Times New Roman"/>
          <w:sz w:val="24"/>
          <w:szCs w:val="24"/>
          <w:lang w:eastAsia="bg-BG"/>
        </w:rPr>
      </w:pPr>
      <w:r w:rsidRPr="00E33FCE">
        <w:rPr>
          <w:b/>
          <w:sz w:val="24"/>
          <w:szCs w:val="24"/>
        </w:rPr>
        <w:t>Приема списък</w:t>
      </w:r>
      <w:r w:rsidRPr="00E33FCE">
        <w:rPr>
          <w:sz w:val="24"/>
          <w:szCs w:val="24"/>
        </w:rPr>
        <w:t xml:space="preserve"> на обектите за извършване на неотложни текущи ремонти през 2022г. на обща стойност </w:t>
      </w:r>
      <w:r w:rsidR="00983CB5" w:rsidRPr="00E33FCE">
        <w:rPr>
          <w:rFonts w:eastAsia="Times New Roman"/>
          <w:b/>
          <w:sz w:val="24"/>
          <w:szCs w:val="24"/>
          <w:lang w:eastAsia="bg-BG"/>
        </w:rPr>
        <w:t xml:space="preserve">1 146 000 лв., </w:t>
      </w:r>
      <w:r w:rsidR="00983CB5" w:rsidRPr="00E33FCE">
        <w:rPr>
          <w:rFonts w:eastAsia="Times New Roman"/>
          <w:sz w:val="24"/>
          <w:szCs w:val="24"/>
          <w:lang w:eastAsia="bg-BG"/>
        </w:rPr>
        <w:t>както следва: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987"/>
        <w:gridCol w:w="5740"/>
        <w:gridCol w:w="2204"/>
      </w:tblGrid>
      <w:tr w:rsidR="00983CB5" w:rsidRPr="00983CB5" w:rsidTr="00601A8F">
        <w:trPr>
          <w:trHeight w:val="37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CB5" w:rsidRPr="00983CB5" w:rsidRDefault="00983CB5" w:rsidP="00983CB5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EE173B" w:rsidRPr="00983CB5" w:rsidTr="00601A8F">
        <w:trPr>
          <w:trHeight w:val="37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73B" w:rsidRPr="00B42C84" w:rsidRDefault="00EE173B" w:rsidP="00EE173B">
            <w:pPr>
              <w:jc w:val="center"/>
              <w:rPr>
                <w:rFonts w:ascii="Bodoni MT" w:hAnsi="Bodoni MT" w:cs="Calibri"/>
                <w:b/>
                <w:bCs/>
                <w:sz w:val="24"/>
                <w:szCs w:val="24"/>
                <w:lang w:val="en-US"/>
              </w:rPr>
            </w:pP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СПИСЪК</w:t>
            </w:r>
          </w:p>
        </w:tc>
      </w:tr>
      <w:tr w:rsidR="00EE173B" w:rsidRPr="00983CB5" w:rsidTr="00601A8F">
        <w:trPr>
          <w:trHeight w:val="33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73B" w:rsidRPr="00B42C84" w:rsidRDefault="00EE173B" w:rsidP="00EE173B">
            <w:pPr>
              <w:jc w:val="center"/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</w:pP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на</w:t>
            </w:r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улици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и</w:t>
            </w:r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сгради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за</w:t>
            </w:r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извършване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на</w:t>
            </w:r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неотложни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текущи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ремонти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през</w:t>
            </w:r>
            <w:proofErr w:type="spellEnd"/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 xml:space="preserve"> 2022 </w:t>
            </w:r>
            <w:r w:rsidRPr="00B42C84">
              <w:rPr>
                <w:rFonts w:ascii="Cambria" w:hAnsi="Cambria" w:cs="Cambria"/>
                <w:b/>
                <w:bCs/>
                <w:sz w:val="24"/>
                <w:szCs w:val="24"/>
                <w:lang w:val="ru-RU"/>
              </w:rPr>
              <w:t>г</w:t>
            </w:r>
            <w:r w:rsidRPr="00B42C84">
              <w:rPr>
                <w:rFonts w:ascii="Bodoni MT" w:hAnsi="Bodoni MT" w:cs="Calibri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EE173B" w:rsidRPr="00983CB5" w:rsidTr="00601A8F">
        <w:trPr>
          <w:trHeight w:val="3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</w:pPr>
            <w:r w:rsidRPr="00983CB5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№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по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ред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обекта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3B" w:rsidRPr="00983CB5" w:rsidRDefault="00EE173B" w:rsidP="00EE173B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ИЗТОЧНИЦИ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НА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n-US"/>
              </w:rPr>
              <w:t>ФИНАНСИРАНЕ</w:t>
            </w:r>
          </w:p>
        </w:tc>
      </w:tr>
      <w:tr w:rsidR="00EE173B" w:rsidRPr="00983CB5" w:rsidTr="00601A8F">
        <w:trPr>
          <w:trHeight w:val="517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center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ru-RU"/>
              </w:rPr>
              <w:t>Целева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ru-RU"/>
              </w:rPr>
              <w:t>субсидия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ru-RU"/>
              </w:rPr>
              <w:t>от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ru-RU"/>
              </w:rPr>
              <w:t>РБ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  <w:t xml:space="preserve"> 2022 </w:t>
            </w:r>
            <w:r w:rsidRPr="00983CB5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ru-RU"/>
              </w:rPr>
              <w:t>г</w:t>
            </w:r>
            <w:r w:rsidRPr="00983CB5"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EE173B" w:rsidRPr="00983CB5" w:rsidTr="00601A8F">
        <w:trPr>
          <w:trHeight w:val="517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sz w:val="24"/>
                <w:szCs w:val="24"/>
                <w:lang w:val="ru-RU"/>
              </w:rPr>
            </w:pPr>
          </w:p>
        </w:tc>
      </w:tr>
      <w:tr w:rsidR="00EE173B" w:rsidRPr="00983CB5" w:rsidTr="00601A8F">
        <w:trPr>
          <w:trHeight w:val="46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В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МЕСТНИ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ДЕЙНОСТИ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EE173B" w:rsidRPr="00983CB5" w:rsidTr="00601A8F">
        <w:trPr>
          <w:trHeight w:val="79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І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Функция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Общи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държавни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служби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"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21000</w:t>
            </w:r>
          </w:p>
        </w:tc>
      </w:tr>
      <w:tr w:rsidR="00EE173B" w:rsidRPr="00983CB5" w:rsidTr="00601A8F">
        <w:trPr>
          <w:trHeight w:val="6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en-US"/>
              </w:rPr>
              <w:t>Д</w:t>
            </w:r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en-US"/>
              </w:rPr>
              <w:t>ст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 xml:space="preserve"> 122 "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en-US"/>
              </w:rPr>
              <w:t>Общинска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>"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21000</w:t>
            </w:r>
          </w:p>
        </w:tc>
      </w:tr>
      <w:tr w:rsidR="00EE173B" w:rsidRPr="00983CB5" w:rsidTr="00601A8F">
        <w:trPr>
          <w:trHeight w:val="8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помещения в сграда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‘‘Бивше кметство“ с.Боил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9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І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Функция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Жил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строителство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БКС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опазване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околната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среда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1 105 000</w:t>
            </w:r>
          </w:p>
        </w:tc>
      </w:tr>
      <w:tr w:rsidR="00EE173B" w:rsidRPr="00983CB5" w:rsidTr="00601A8F">
        <w:trPr>
          <w:trHeight w:val="8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Д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/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ст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606 "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Изграждане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,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ремонт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и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поддържане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уличната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мрежа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1 105 000</w:t>
            </w:r>
          </w:p>
        </w:tc>
      </w:tr>
      <w:tr w:rsidR="00EE173B" w:rsidRPr="00983CB5" w:rsidTr="00601A8F">
        <w:trPr>
          <w:trHeight w:val="6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Кокиче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 xml:space="preserve"> Черник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67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Текущ 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Втора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 xml:space="preserve"> Овен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8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“31 полк“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Вокил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</w:p>
        </w:tc>
      </w:tr>
      <w:tr w:rsidR="00EE173B" w:rsidRPr="00983CB5" w:rsidTr="00601A8F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Рила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Окорш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60000</w:t>
            </w:r>
          </w:p>
        </w:tc>
      </w:tr>
      <w:tr w:rsidR="00EE173B" w:rsidRPr="00983CB5" w:rsidTr="00601A8F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Васил Левски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Паисиево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</w:p>
        </w:tc>
      </w:tr>
      <w:tr w:rsidR="00EE173B" w:rsidRPr="00983CB5" w:rsidTr="00601A8F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>Кирил и Методий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Чернолик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55000</w:t>
            </w:r>
          </w:p>
        </w:tc>
      </w:tr>
      <w:tr w:rsidR="00EE173B" w:rsidRPr="00983CB5" w:rsidTr="00601A8F">
        <w:trPr>
          <w:trHeight w:val="6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Единадесета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Боил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8000</w:t>
            </w:r>
          </w:p>
        </w:tc>
      </w:tr>
      <w:tr w:rsidR="00EE173B" w:rsidRPr="00983CB5" w:rsidTr="00601A8F">
        <w:trPr>
          <w:trHeight w:val="61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Осма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Боил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30000</w:t>
            </w:r>
          </w:p>
        </w:tc>
      </w:tr>
      <w:tr w:rsidR="00EE173B" w:rsidRPr="00983CB5" w:rsidTr="00601A8F">
        <w:trPr>
          <w:trHeight w:val="67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Първа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Орешене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Трета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Долец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Текущ 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Осма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Руйно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Четвърта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Яребица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60000</w:t>
            </w:r>
          </w:p>
        </w:tc>
      </w:tr>
      <w:tr w:rsidR="00EE173B" w:rsidRPr="00983CB5" w:rsidTr="00601A8F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Й.Йовков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Правда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70000</w:t>
            </w:r>
          </w:p>
        </w:tc>
      </w:tr>
      <w:tr w:rsidR="00EE173B" w:rsidRPr="00983CB5" w:rsidTr="00601A8F">
        <w:trPr>
          <w:trHeight w:val="5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Девета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.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Златоклас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25000</w:t>
            </w:r>
          </w:p>
        </w:tc>
      </w:tr>
      <w:tr w:rsidR="00EE173B" w:rsidRPr="00983CB5" w:rsidTr="00601A8F">
        <w:trPr>
          <w:trHeight w:val="5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Петнадесета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Поройно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5600</w:t>
            </w:r>
          </w:p>
        </w:tc>
      </w:tr>
      <w:tr w:rsidR="00EE173B" w:rsidRPr="00983CB5" w:rsidTr="00601A8F">
        <w:trPr>
          <w:trHeight w:val="5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 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Десета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Поройно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24400</w:t>
            </w:r>
          </w:p>
        </w:tc>
      </w:tr>
      <w:tr w:rsidR="00EE173B" w:rsidRPr="00983CB5" w:rsidTr="00601A8F">
        <w:trPr>
          <w:trHeight w:val="58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Деветнадесета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Водно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60000</w:t>
            </w:r>
          </w:p>
        </w:tc>
      </w:tr>
      <w:tr w:rsidR="00EE173B" w:rsidRPr="00983CB5" w:rsidTr="00601A8F">
        <w:trPr>
          <w:trHeight w:val="4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Х</w:t>
            </w:r>
            <w:r>
              <w:rPr>
                <w:rFonts w:ascii="Cambria" w:eastAsia="Times New Roman" w:hAnsi="Cambria" w:cs="Cambria"/>
                <w:sz w:val="24"/>
                <w:szCs w:val="24"/>
              </w:rPr>
              <w:t>р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исто Ботев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"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Межден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Първа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Върбино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Трета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Ко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зяк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Пета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П.</w:t>
            </w:r>
            <w:r>
              <w:rPr>
                <w:rFonts w:ascii="Cambria" w:eastAsia="Times New Roman" w:hAnsi="Cambria" w:cs="Cambria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Таслаково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Първа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Колобър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Единадесета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Раздел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Втора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Грънчарово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Здравец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Секулово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40000</w:t>
            </w:r>
          </w:p>
        </w:tc>
      </w:tr>
      <w:tr w:rsidR="00EE173B" w:rsidRPr="00983CB5" w:rsidTr="00601A8F">
        <w:trPr>
          <w:trHeight w:val="70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Първа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Скала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</w:p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</w:rPr>
            </w:pP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ул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Шеста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""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</w:rPr>
              <w:t>Прохлада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VI.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Функция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Почивно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дело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култура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религиозни</w:t>
            </w:r>
            <w:proofErr w:type="spellEnd"/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ru-RU"/>
              </w:rPr>
              <w:t>дейности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83C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Д</w:t>
            </w:r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>/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ст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 xml:space="preserve"> 714 "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Спортни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бази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заспорт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за</w:t>
            </w:r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i/>
                <w:iCs/>
                <w:sz w:val="24"/>
                <w:szCs w:val="24"/>
                <w:lang w:val="ru-RU"/>
              </w:rPr>
              <w:t>всички</w:t>
            </w:r>
            <w:proofErr w:type="spellEnd"/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ru-RU"/>
              </w:rPr>
              <w:t>"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</w:pP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Текущ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ремонт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на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тренировъчна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зала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по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борба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libri" w:eastAsia="Times New Roman" w:hAnsi="Calibri" w:cs="Calibri"/>
                <w:sz w:val="24"/>
                <w:szCs w:val="24"/>
              </w:rPr>
              <w:t xml:space="preserve"> и съблекални за футболните отбори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към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градски</w:t>
            </w:r>
            <w:proofErr w:type="spellEnd"/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стадион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в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гр</w:t>
            </w:r>
            <w:r w:rsidRPr="00983CB5">
              <w:rPr>
                <w:rFonts w:ascii="Bodoni MT" w:eastAsia="Times New Roman" w:hAnsi="Bodoni MT" w:cs="Calibri"/>
                <w:sz w:val="24"/>
                <w:szCs w:val="24"/>
                <w:lang w:val="ru-RU"/>
              </w:rPr>
              <w:t>.</w:t>
            </w:r>
            <w:r w:rsidRPr="00983CB5">
              <w:rPr>
                <w:rFonts w:ascii="Cambria" w:eastAsia="Times New Roman" w:hAnsi="Cambria" w:cs="Cambria"/>
                <w:sz w:val="24"/>
                <w:szCs w:val="24"/>
                <w:lang w:val="ru-RU"/>
              </w:rPr>
              <w:t>Дулово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  <w:r w:rsidRPr="00983CB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20000</w:t>
            </w:r>
            <w:r w:rsidRPr="00983CB5"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E173B" w:rsidRPr="00983CB5" w:rsidTr="00601A8F">
        <w:trPr>
          <w:trHeight w:val="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EE173B" w:rsidRPr="00983CB5" w:rsidTr="00601A8F">
        <w:trPr>
          <w:trHeight w:val="54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jc w:val="right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3B" w:rsidRPr="00983CB5" w:rsidRDefault="00EE173B" w:rsidP="00EE173B">
            <w:pPr>
              <w:spacing w:after="0" w:line="240" w:lineRule="auto"/>
              <w:rPr>
                <w:rFonts w:ascii="Bodoni MT" w:eastAsia="Times New Roman" w:hAnsi="Bodoni MT" w:cs="Calibri"/>
                <w:sz w:val="24"/>
                <w:szCs w:val="24"/>
                <w:lang w:val="en-US"/>
              </w:rPr>
            </w:pPr>
            <w:r w:rsidRPr="00983CB5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val="en-US"/>
              </w:rPr>
              <w:t>ВСИЧКО</w:t>
            </w:r>
            <w:r w:rsidRPr="00983CB5">
              <w:rPr>
                <w:rFonts w:ascii="Bodoni MT" w:eastAsia="Times New Roman" w:hAnsi="Bodoni MT" w:cs="Calibri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3B" w:rsidRPr="00601A8F" w:rsidRDefault="00EE173B" w:rsidP="00601A8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01A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146 000</w:t>
            </w:r>
          </w:p>
        </w:tc>
      </w:tr>
    </w:tbl>
    <w:p w:rsidR="00983CB5" w:rsidRPr="00983CB5" w:rsidRDefault="00983CB5" w:rsidP="00983CB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3CB5" w:rsidRPr="00E33FCE" w:rsidRDefault="00983CB5" w:rsidP="003C1342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33FCE">
        <w:rPr>
          <w:rFonts w:eastAsia="Times New Roman"/>
          <w:sz w:val="24"/>
          <w:szCs w:val="24"/>
          <w:lang w:eastAsia="bg-BG"/>
        </w:rPr>
        <w:t>Дава съгласие по реда на</w:t>
      </w:r>
      <w:r w:rsidR="00035C38">
        <w:rPr>
          <w:rFonts w:eastAsia="Times New Roman"/>
          <w:sz w:val="24"/>
          <w:szCs w:val="24"/>
          <w:lang w:eastAsia="bg-BG"/>
        </w:rPr>
        <w:t xml:space="preserve"> чл.55 от ЗДБРБ за 2022 г. кметът</w:t>
      </w:r>
      <w:r w:rsidRPr="00E33FCE">
        <w:rPr>
          <w:rFonts w:eastAsia="Times New Roman"/>
          <w:sz w:val="24"/>
          <w:szCs w:val="24"/>
          <w:lang w:eastAsia="bg-BG"/>
        </w:rPr>
        <w:t xml:space="preserve"> на Община Дулово да направи предложение до министъра на финансите за трансформиране на целевата субсидия за капиталови разходи в трансфер за финансиране на разходи за извършване на неотложни текущи ремонти на общинска улична мрежа и на сгради, публична общинска собственост за обекти поименно и стойностно определени в </w:t>
      </w:r>
      <w:r w:rsidR="00EE173B">
        <w:rPr>
          <w:rFonts w:eastAsia="Times New Roman"/>
          <w:sz w:val="24"/>
          <w:szCs w:val="24"/>
          <w:lang w:eastAsia="bg-BG"/>
        </w:rPr>
        <w:t xml:space="preserve">списъка по </w:t>
      </w:r>
      <w:r w:rsidR="00035C38">
        <w:rPr>
          <w:rFonts w:eastAsia="Times New Roman"/>
          <w:sz w:val="24"/>
          <w:szCs w:val="24"/>
          <w:lang w:eastAsia="bg-BG"/>
        </w:rPr>
        <w:t>т.1 от решението.</w:t>
      </w:r>
    </w:p>
    <w:p w:rsidR="00983CB5" w:rsidRPr="00983CB5" w:rsidRDefault="00983CB5" w:rsidP="00983CB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83CB5" w:rsidRPr="00E33FCE" w:rsidRDefault="00983CB5" w:rsidP="003C1342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E33FCE">
        <w:rPr>
          <w:rFonts w:eastAsia="Times New Roman"/>
          <w:sz w:val="24"/>
          <w:szCs w:val="24"/>
          <w:lang w:eastAsia="bg-BG"/>
        </w:rPr>
        <w:t xml:space="preserve">Допуска предварително изпълнение на решението на ОС – Дулово на основание             </w:t>
      </w:r>
    </w:p>
    <w:p w:rsidR="0052399D" w:rsidRDefault="00983CB5" w:rsidP="003A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83CB5">
        <w:rPr>
          <w:rFonts w:eastAsia="Times New Roman"/>
          <w:sz w:val="24"/>
          <w:szCs w:val="24"/>
          <w:lang w:eastAsia="bg-BG"/>
        </w:rPr>
        <w:t xml:space="preserve">            </w:t>
      </w:r>
      <w:r w:rsidR="003C1342">
        <w:rPr>
          <w:rFonts w:eastAsia="Times New Roman"/>
          <w:sz w:val="24"/>
          <w:szCs w:val="24"/>
          <w:lang w:eastAsia="bg-BG"/>
        </w:rPr>
        <w:t xml:space="preserve">      </w:t>
      </w:r>
      <w:r w:rsidRPr="00983CB5">
        <w:rPr>
          <w:rFonts w:eastAsia="Times New Roman"/>
          <w:sz w:val="24"/>
          <w:szCs w:val="24"/>
          <w:lang w:eastAsia="bg-BG"/>
        </w:rPr>
        <w:t>чл.60 от АПК</w:t>
      </w:r>
      <w:r w:rsidR="003A3782">
        <w:rPr>
          <w:rFonts w:eastAsia="Times New Roman"/>
          <w:sz w:val="24"/>
          <w:szCs w:val="24"/>
          <w:lang w:eastAsia="bg-BG"/>
        </w:rPr>
        <w:t>.</w:t>
      </w:r>
      <w:r w:rsidR="0052399D">
        <w:rPr>
          <w:rFonts w:eastAsia="Times New Roman"/>
          <w:sz w:val="24"/>
          <w:szCs w:val="24"/>
          <w:lang w:eastAsia="bg-BG"/>
        </w:rPr>
        <w:t xml:space="preserve"> </w:t>
      </w:r>
    </w:p>
    <w:p w:rsidR="003A3782" w:rsidRPr="0052399D" w:rsidRDefault="003A3782" w:rsidP="003A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83CB5" w:rsidRPr="00983CB5" w:rsidRDefault="00983CB5" w:rsidP="00983CB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EE173B" w:rsidRPr="0024650D" w:rsidRDefault="00EE173B" w:rsidP="00EE173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 xml:space="preserve">,  т.1. от дневния ред, по Доклад   № </w:t>
      </w:r>
      <w:r>
        <w:rPr>
          <w:rFonts w:eastAsia="Times New Roman"/>
          <w:i/>
          <w:lang w:eastAsia="bg-BG"/>
        </w:rPr>
        <w:t>1</w:t>
      </w:r>
      <w:r w:rsidR="00AE7C11">
        <w:rPr>
          <w:rFonts w:eastAsia="Times New Roman"/>
          <w:i/>
          <w:lang w:eastAsia="bg-BG"/>
        </w:rPr>
        <w:t>74</w:t>
      </w:r>
      <w:r w:rsidRPr="0024650D">
        <w:rPr>
          <w:rFonts w:eastAsia="Times New Roman"/>
          <w:i/>
          <w:lang w:eastAsia="bg-BG"/>
        </w:rPr>
        <w:t>/</w:t>
      </w:r>
      <w:r w:rsidR="00AE7C11"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.0</w:t>
      </w:r>
      <w:r w:rsidR="00AE7C11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E173B" w:rsidRPr="0024650D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173B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173B" w:rsidRPr="0024650D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173B" w:rsidRPr="0024650D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E173B" w:rsidRPr="0024650D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FD7EE0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EE173B" w:rsidRPr="0024650D" w:rsidRDefault="00EE173B" w:rsidP="00EE173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87437" w:rsidRDefault="00987437" w:rsidP="0098743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43929" wp14:editId="20B1DF4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437" w:rsidRDefault="00987437" w:rsidP="009874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29CAA01" wp14:editId="3F32AB0D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43929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987437" w:rsidRDefault="00987437" w:rsidP="009874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29CAA01" wp14:editId="3F32AB0D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87437" w:rsidRDefault="00987437" w:rsidP="0098743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87437" w:rsidRDefault="00987437" w:rsidP="0098743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87437" w:rsidRDefault="00987437" w:rsidP="009874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87437" w:rsidRDefault="00987437" w:rsidP="009874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7437" w:rsidRDefault="00987437" w:rsidP="0098743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87437" w:rsidRPr="00A03E9F" w:rsidRDefault="00987437" w:rsidP="0098743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98743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427</w:t>
      </w:r>
    </w:p>
    <w:p w:rsidR="00987437" w:rsidRDefault="00987437" w:rsidP="0098743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11.05.2022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83CB5" w:rsidRPr="00983CB5" w:rsidRDefault="00983CB5" w:rsidP="00983CB5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02346D" w:rsidRDefault="0002346D" w:rsidP="00E33FCE">
      <w:pPr>
        <w:pStyle w:val="a4"/>
        <w:rPr>
          <w:sz w:val="24"/>
          <w:szCs w:val="24"/>
        </w:rPr>
      </w:pPr>
    </w:p>
    <w:p w:rsidR="00365140" w:rsidRPr="00365140" w:rsidRDefault="00365140" w:rsidP="003651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>за определяне на представител на Община Дулово в областната комисия за изработване на областна здравна карта</w:t>
      </w:r>
    </w:p>
    <w:p w:rsidR="00365140" w:rsidRPr="00365140" w:rsidRDefault="00365140" w:rsidP="00365140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CE3E1E" w:rsidRDefault="00CE3E1E" w:rsidP="00E33FCE">
      <w:pPr>
        <w:pStyle w:val="a4"/>
        <w:rPr>
          <w:sz w:val="24"/>
          <w:szCs w:val="24"/>
          <w:lang w:val="ru-RU"/>
        </w:rPr>
      </w:pPr>
    </w:p>
    <w:p w:rsidR="00365140" w:rsidRDefault="00365140" w:rsidP="00E33FCE">
      <w:pPr>
        <w:pStyle w:val="a4"/>
        <w:rPr>
          <w:sz w:val="24"/>
          <w:szCs w:val="24"/>
          <w:lang w:val="ru-RU"/>
        </w:rPr>
      </w:pPr>
    </w:p>
    <w:p w:rsidR="00365140" w:rsidRPr="00E3531F" w:rsidRDefault="00365140" w:rsidP="0036514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72DA0">
        <w:rPr>
          <w:rFonts w:eastAsia="Times New Roman"/>
          <w:sz w:val="24"/>
          <w:szCs w:val="24"/>
          <w:lang w:eastAsia="bg-BG"/>
        </w:rPr>
        <w:t xml:space="preserve">чл.21, ал.1, т.23 </w:t>
      </w:r>
      <w:r>
        <w:rPr>
          <w:rFonts w:eastAsia="Times New Roman"/>
          <w:sz w:val="24"/>
          <w:szCs w:val="24"/>
          <w:lang w:eastAsia="bg-BG"/>
        </w:rPr>
        <w:t xml:space="preserve">и ал.2 </w:t>
      </w:r>
      <w:r w:rsidRPr="00772DA0">
        <w:rPr>
          <w:rFonts w:eastAsia="Times New Roman"/>
          <w:sz w:val="24"/>
          <w:szCs w:val="24"/>
          <w:lang w:eastAsia="bg-BG"/>
        </w:rPr>
        <w:t>от Закона за местното самоуправление и местната администрация,</w:t>
      </w:r>
      <w:r>
        <w:rPr>
          <w:rFonts w:eastAsia="Times New Roman"/>
          <w:sz w:val="24"/>
          <w:szCs w:val="24"/>
          <w:lang w:eastAsia="bg-BG"/>
        </w:rPr>
        <w:t xml:space="preserve"> във връзка с чл.29, ал.3 и ал.4 от Закона за лечебните заведения, </w:t>
      </w:r>
      <w:r w:rsidRPr="00DF52C8">
        <w:rPr>
          <w:sz w:val="24"/>
          <w:szCs w:val="24"/>
        </w:rPr>
        <w:t>Общински съвет – Дулово</w:t>
      </w:r>
    </w:p>
    <w:p w:rsidR="00365140" w:rsidRPr="00E3531F" w:rsidRDefault="00365140" w:rsidP="0036514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65140" w:rsidRDefault="00365140" w:rsidP="00365140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365140" w:rsidRPr="00365140" w:rsidRDefault="00365140" w:rsidP="00365140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52" w:after="0" w:line="240" w:lineRule="auto"/>
        <w:ind w:right="22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365140">
        <w:rPr>
          <w:rFonts w:eastAsia="Times New Roman"/>
          <w:b/>
          <w:color w:val="000000"/>
          <w:spacing w:val="-2"/>
          <w:sz w:val="24"/>
          <w:szCs w:val="24"/>
          <w:lang w:eastAsia="bg-BG"/>
        </w:rPr>
        <w:t>Определя</w:t>
      </w:r>
      <w:r w:rsidRPr="00365140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д-р ЛЮБОМИР МИНКОВ </w:t>
      </w:r>
      <w:proofErr w:type="spellStart"/>
      <w:r>
        <w:rPr>
          <w:rFonts w:eastAsia="Times New Roman"/>
          <w:color w:val="000000"/>
          <w:spacing w:val="-2"/>
          <w:sz w:val="24"/>
          <w:szCs w:val="24"/>
          <w:lang w:eastAsia="bg-BG"/>
        </w:rPr>
        <w:t>МИНКОВ</w:t>
      </w:r>
      <w:proofErr w:type="spellEnd"/>
      <w:r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 – общински съветник </w:t>
      </w:r>
      <w:r w:rsidRPr="00365140">
        <w:rPr>
          <w:rFonts w:eastAsia="Times New Roman"/>
          <w:color w:val="000000"/>
          <w:spacing w:val="-2"/>
          <w:sz w:val="24"/>
          <w:szCs w:val="24"/>
          <w:lang w:eastAsia="bg-BG"/>
        </w:rPr>
        <w:t>за представител на Община Дулово в областната комисия за изработване на областна здравна карта.</w:t>
      </w:r>
    </w:p>
    <w:p w:rsidR="00365140" w:rsidRDefault="00365140" w:rsidP="00D072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07274">
        <w:rPr>
          <w:rFonts w:eastAsia="Times New Roman"/>
          <w:sz w:val="24"/>
          <w:szCs w:val="24"/>
          <w:lang w:eastAsia="bg-BG"/>
        </w:rPr>
        <w:t>На основание чл.60, ал.1 от Административнопроцесуалния кодекс допуска предварително изпълнение на решението, с оглед необходимостта да се изпрати решението на Общински съвет – Дулово в Министерството на здравеопазването в срок до 20.05.2022 г.</w:t>
      </w:r>
    </w:p>
    <w:p w:rsidR="00423D73" w:rsidRPr="00D07274" w:rsidRDefault="00423D73" w:rsidP="00423D7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eastAsia="Times New Roman"/>
          <w:sz w:val="24"/>
          <w:szCs w:val="24"/>
          <w:lang w:eastAsia="bg-BG"/>
        </w:rPr>
      </w:pPr>
      <w:r w:rsidRPr="00423D73">
        <w:rPr>
          <w:rFonts w:eastAsia="Times New Roman"/>
          <w:b/>
          <w:sz w:val="24"/>
          <w:szCs w:val="24"/>
          <w:lang w:eastAsia="bg-BG"/>
        </w:rPr>
        <w:t>Мотиви:</w:t>
      </w:r>
      <w:r>
        <w:rPr>
          <w:rFonts w:eastAsia="Times New Roman"/>
          <w:sz w:val="24"/>
          <w:szCs w:val="24"/>
          <w:lang w:eastAsia="bg-BG"/>
        </w:rPr>
        <w:t xml:space="preserve"> Защита на особено важни обществени интереси свързани с участието на община Дулово в изработването на областна здравна карта, с която се определят и планират потребностите на населението от достъпна медицинска помощ.</w:t>
      </w:r>
    </w:p>
    <w:p w:rsidR="00D07274" w:rsidRDefault="00D07274" w:rsidP="00365140">
      <w:pPr>
        <w:jc w:val="both"/>
        <w:rPr>
          <w:sz w:val="24"/>
          <w:szCs w:val="24"/>
        </w:rPr>
      </w:pPr>
    </w:p>
    <w:p w:rsidR="00D07274" w:rsidRPr="0024650D" w:rsidRDefault="00D07274" w:rsidP="00D07274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11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2</w:t>
      </w:r>
      <w:r w:rsidRPr="0024650D">
        <w:rPr>
          <w:rFonts w:eastAsia="Times New Roman"/>
          <w:i/>
          <w:lang w:eastAsia="bg-BG"/>
        </w:rPr>
        <w:t xml:space="preserve">. от дневния ред, по Доклад   № </w:t>
      </w:r>
      <w:r>
        <w:rPr>
          <w:rFonts w:eastAsia="Times New Roman"/>
          <w:i/>
          <w:lang w:eastAsia="bg-BG"/>
        </w:rPr>
        <w:t>172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09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D07274" w:rsidRPr="0024650D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7274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7274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7274" w:rsidRPr="0024650D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D07274" w:rsidRPr="0024650D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07274" w:rsidRPr="0024650D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D7084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D07274" w:rsidRPr="0024650D" w:rsidRDefault="00D07274" w:rsidP="00D07274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D07274" w:rsidRPr="00365140" w:rsidRDefault="00D07274" w:rsidP="00365140">
      <w:pPr>
        <w:jc w:val="both"/>
        <w:rPr>
          <w:sz w:val="24"/>
          <w:szCs w:val="24"/>
        </w:rPr>
      </w:pPr>
    </w:p>
    <w:sectPr w:rsidR="00D07274" w:rsidRPr="00365140" w:rsidSect="0036514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487"/>
    <w:multiLevelType w:val="hybridMultilevel"/>
    <w:tmpl w:val="5178C228"/>
    <w:lvl w:ilvl="0" w:tplc="4DA65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E031B"/>
    <w:multiLevelType w:val="hybridMultilevel"/>
    <w:tmpl w:val="C62E56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4E02"/>
    <w:multiLevelType w:val="hybridMultilevel"/>
    <w:tmpl w:val="01FA2B2E"/>
    <w:lvl w:ilvl="0" w:tplc="890027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D7435"/>
    <w:multiLevelType w:val="hybridMultilevel"/>
    <w:tmpl w:val="D5A82E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02B4"/>
    <w:multiLevelType w:val="hybridMultilevel"/>
    <w:tmpl w:val="6606692E"/>
    <w:lvl w:ilvl="0" w:tplc="4DA65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4B22"/>
    <w:multiLevelType w:val="hybridMultilevel"/>
    <w:tmpl w:val="1F3EEB58"/>
    <w:lvl w:ilvl="0" w:tplc="4DA65C5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7" w:hanging="360"/>
      </w:pPr>
    </w:lvl>
    <w:lvl w:ilvl="2" w:tplc="0402001B" w:tentative="1">
      <w:start w:val="1"/>
      <w:numFmt w:val="lowerRoman"/>
      <w:lvlText w:val="%3."/>
      <w:lvlJc w:val="right"/>
      <w:pPr>
        <w:ind w:left="2167" w:hanging="180"/>
      </w:pPr>
    </w:lvl>
    <w:lvl w:ilvl="3" w:tplc="0402000F" w:tentative="1">
      <w:start w:val="1"/>
      <w:numFmt w:val="decimal"/>
      <w:lvlText w:val="%4."/>
      <w:lvlJc w:val="left"/>
      <w:pPr>
        <w:ind w:left="2887" w:hanging="360"/>
      </w:pPr>
    </w:lvl>
    <w:lvl w:ilvl="4" w:tplc="04020019" w:tentative="1">
      <w:start w:val="1"/>
      <w:numFmt w:val="lowerLetter"/>
      <w:lvlText w:val="%5."/>
      <w:lvlJc w:val="left"/>
      <w:pPr>
        <w:ind w:left="3607" w:hanging="360"/>
      </w:pPr>
    </w:lvl>
    <w:lvl w:ilvl="5" w:tplc="0402001B" w:tentative="1">
      <w:start w:val="1"/>
      <w:numFmt w:val="lowerRoman"/>
      <w:lvlText w:val="%6."/>
      <w:lvlJc w:val="right"/>
      <w:pPr>
        <w:ind w:left="4327" w:hanging="180"/>
      </w:pPr>
    </w:lvl>
    <w:lvl w:ilvl="6" w:tplc="0402000F" w:tentative="1">
      <w:start w:val="1"/>
      <w:numFmt w:val="decimal"/>
      <w:lvlText w:val="%7."/>
      <w:lvlJc w:val="left"/>
      <w:pPr>
        <w:ind w:left="5047" w:hanging="360"/>
      </w:pPr>
    </w:lvl>
    <w:lvl w:ilvl="7" w:tplc="04020019" w:tentative="1">
      <w:start w:val="1"/>
      <w:numFmt w:val="lowerLetter"/>
      <w:lvlText w:val="%8."/>
      <w:lvlJc w:val="left"/>
      <w:pPr>
        <w:ind w:left="5767" w:hanging="360"/>
      </w:pPr>
    </w:lvl>
    <w:lvl w:ilvl="8" w:tplc="0402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E5"/>
    <w:rsid w:val="0002346D"/>
    <w:rsid w:val="0003332C"/>
    <w:rsid w:val="00035C38"/>
    <w:rsid w:val="00365140"/>
    <w:rsid w:val="003A3782"/>
    <w:rsid w:val="003C1342"/>
    <w:rsid w:val="00423D73"/>
    <w:rsid w:val="0052399D"/>
    <w:rsid w:val="00601A8F"/>
    <w:rsid w:val="008506E5"/>
    <w:rsid w:val="00983CB5"/>
    <w:rsid w:val="00987437"/>
    <w:rsid w:val="00AE7C11"/>
    <w:rsid w:val="00B47805"/>
    <w:rsid w:val="00CE3E1E"/>
    <w:rsid w:val="00D07274"/>
    <w:rsid w:val="00D10222"/>
    <w:rsid w:val="00D7084A"/>
    <w:rsid w:val="00D82EC0"/>
    <w:rsid w:val="00E33FCE"/>
    <w:rsid w:val="00EE173B"/>
    <w:rsid w:val="00EF6963"/>
    <w:rsid w:val="00F41E16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46BD"/>
  <w15:chartTrackingRefBased/>
  <w15:docId w15:val="{8DF9F2F1-B09E-4F3A-B522-10652086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E5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06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3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2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21</cp:revision>
  <cp:lastPrinted>2022-05-12T05:25:00Z</cp:lastPrinted>
  <dcterms:created xsi:type="dcterms:W3CDTF">2022-05-11T08:30:00Z</dcterms:created>
  <dcterms:modified xsi:type="dcterms:W3CDTF">2022-05-12T07:30:00Z</dcterms:modified>
</cp:coreProperties>
</file>