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B6" w:rsidRPr="00C9071F" w:rsidRDefault="00F84CB6" w:rsidP="00F84C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AB222" wp14:editId="4EC0869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CB6" w:rsidRDefault="00F84CB6" w:rsidP="00F84CB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F4A0D1D" wp14:editId="06E604C7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AB222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F84CB6" w:rsidRDefault="00F84CB6" w:rsidP="00F84CB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F4A0D1D" wp14:editId="06E604C7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84CB6" w:rsidRPr="00C9071F" w:rsidRDefault="00F84CB6" w:rsidP="00F8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84CB6" w:rsidRPr="00C9071F" w:rsidRDefault="00F84CB6" w:rsidP="00F84CB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84CB6" w:rsidRPr="00C9071F" w:rsidRDefault="00F84CB6" w:rsidP="00F84CB6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84CB6" w:rsidRPr="00C9071F" w:rsidRDefault="00F84CB6" w:rsidP="00F84CB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F84CB6" w:rsidRPr="00C9071F" w:rsidRDefault="00F84CB6" w:rsidP="00F84CB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 w:rsidR="007E2C1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56</w:t>
      </w:r>
    </w:p>
    <w:p w:rsidR="00F84CB6" w:rsidRPr="00C9071F" w:rsidRDefault="00F84CB6" w:rsidP="00F84CB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r w:rsidR="007E2C18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28.02.2023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84CB6" w:rsidRPr="00C9071F" w:rsidRDefault="00F84CB6" w:rsidP="00F84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E2C18" w:rsidRDefault="00F84CB6" w:rsidP="007E2C18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7E2C1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предоставяне на финансова подкрепа за подпомагане на семейства на</w:t>
      </w:r>
    </w:p>
    <w:p w:rsidR="00F84CB6" w:rsidRPr="00C9071F" w:rsidRDefault="007E2C18" w:rsidP="007E2C18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загиналите и пострадалите от земетресението в РТурция</w:t>
      </w:r>
    </w:p>
    <w:p w:rsidR="00F84CB6" w:rsidRPr="00C9071F" w:rsidRDefault="00F84CB6" w:rsidP="00F84CB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84CB6" w:rsidRPr="00C9071F" w:rsidRDefault="00F84CB6" w:rsidP="00F84CB6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F84CB6" w:rsidRPr="00C9071F" w:rsidRDefault="009730C3" w:rsidP="009730C3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 чл. 21, ал.1, т.23 и ал.2, във връзка с чл. 21, ал.1, т.6 от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МСМА, </w:t>
      </w:r>
      <w:r w:rsidR="00F84CB6"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84CB6"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F84CB6" w:rsidRDefault="00F84CB6" w:rsidP="00F84CB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D70F6" w:rsidRPr="00C9071F" w:rsidRDefault="000D70F6" w:rsidP="00F84CB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730C3" w:rsidRDefault="009730C3" w:rsidP="00E52EB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Дава съгласие</w:t>
      </w: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се преведе парична сума в размер на 30 000,00 /тридесет хиляди/ лева от бюджета на Община Дулово, по открита дарителска сметка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Посолството на Репу</w:t>
      </w:r>
      <w:r w:rsidR="00DE1FDC">
        <w:rPr>
          <w:rFonts w:ascii="Times New Roman" w:eastAsia="Times New Roman" w:hAnsi="Times New Roman" w:cs="Times New Roman"/>
          <w:sz w:val="24"/>
          <w:szCs w:val="24"/>
          <w:lang w:val="bg-BG"/>
        </w:rPr>
        <w:t>блика Турция в България в лева:</w:t>
      </w:r>
    </w:p>
    <w:p w:rsidR="001C7CC8" w:rsidRPr="009730C3" w:rsidRDefault="001C7CC8" w:rsidP="001C7CC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730C3" w:rsidRPr="009730C3" w:rsidRDefault="00DE1FDC" w:rsidP="0059430C">
      <w:pPr>
        <w:spacing w:before="100" w:beforeAutospacing="1" w:after="100" w:afterAutospacing="1" w:line="240" w:lineRule="auto"/>
        <w:ind w:left="1800"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Получател: </w:t>
      </w:r>
      <w:r w:rsidR="009730C3" w:rsidRPr="009730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Посолството на Република Турция</w:t>
      </w:r>
    </w:p>
    <w:p w:rsidR="009730C3" w:rsidRPr="009730C3" w:rsidRDefault="00DE1FDC" w:rsidP="0059430C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Банка: ТЕ-</w:t>
      </w:r>
      <w:r w:rsidR="009730C3" w:rsidRPr="009730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ДЖЕ ЗИРААТ БАНКАСЪ -  клон София</w:t>
      </w:r>
    </w:p>
    <w:p w:rsidR="009730C3" w:rsidRPr="009730C3" w:rsidRDefault="009730C3" w:rsidP="0059430C">
      <w:pPr>
        <w:spacing w:before="100" w:beforeAutospacing="1" w:after="100" w:afterAutospacing="1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IBAN: BG64TCZB93501010150300 </w:t>
      </w:r>
    </w:p>
    <w:p w:rsidR="009730C3" w:rsidRPr="009730C3" w:rsidRDefault="00DE1FDC" w:rsidP="0059430C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BIC:</w:t>
      </w:r>
      <w:r w:rsidR="009730C3" w:rsidRPr="009730C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TCZBBGSF</w:t>
      </w:r>
    </w:p>
    <w:p w:rsidR="009730C3" w:rsidRPr="009730C3" w:rsidRDefault="009730C3" w:rsidP="009730C3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набиране на финансови средства в помощ на пострадалите от опустошителното земетресение в Република Турция на 6 февруари 2023 г. </w:t>
      </w:r>
    </w:p>
    <w:p w:rsidR="009730C3" w:rsidRPr="009730C3" w:rsidRDefault="009730C3" w:rsidP="009730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>Финансовия ресурс да се планува в дейност 284 „Ликвидиране на последици от стихийни бедствия и производствени аварии“, параграф 42-14</w:t>
      </w:r>
      <w:r w:rsidR="00767F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>Обезщетения и помощи по Решение на ОбС“.</w:t>
      </w:r>
    </w:p>
    <w:p w:rsidR="009730C3" w:rsidRPr="009730C3" w:rsidRDefault="009730C3" w:rsidP="009730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Делегира права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бщина Дулово за извършване на всички правни и фактически действия в изпълнение на даденото съгласие. </w:t>
      </w:r>
    </w:p>
    <w:p w:rsidR="009730C3" w:rsidRPr="009730C3" w:rsidRDefault="009730C3" w:rsidP="009730C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>Предвид форсмажорните обстоятелства и настъпилите събития от извънреден характер, необходимостта от извършването на действия в условията на спешност и неотложност, и на основан</w:t>
      </w:r>
      <w:r w:rsidR="00767F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ие чл.60, ал.1 от АПК </w:t>
      </w:r>
      <w:r w:rsidRPr="00767F4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допуска</w:t>
      </w:r>
      <w:r w:rsidRPr="009730C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предварително изпълнение на взетото решение.</w:t>
      </w:r>
    </w:p>
    <w:p w:rsidR="009730C3" w:rsidRDefault="009730C3" w:rsidP="00767F4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84CB6" w:rsidRPr="00C9071F" w:rsidRDefault="00F84CB6" w:rsidP="00F84CB6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 w:rsidR="0059430C">
        <w:rPr>
          <w:rFonts w:ascii="Times New Roman" w:eastAsia="Times New Roman" w:hAnsi="Times New Roman" w:cs="Times New Roman"/>
          <w:i/>
          <w:lang w:val="bg-BG" w:eastAsia="bg-BG"/>
        </w:rPr>
        <w:t>28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</w:t>
      </w:r>
      <w:r w:rsidR="0059430C"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4</w:t>
      </w:r>
      <w:r w:rsidR="001335AB"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,  т.1.1. от дневния ред, по Доклад   № </w:t>
      </w:r>
      <w:r w:rsidR="001335AB">
        <w:rPr>
          <w:rFonts w:ascii="Times New Roman" w:eastAsia="Times New Roman" w:hAnsi="Times New Roman" w:cs="Times New Roman"/>
          <w:i/>
          <w:lang w:val="bg-BG" w:eastAsia="bg-BG"/>
        </w:rPr>
        <w:t>50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 w:rsidR="001335AB"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</w:t>
      </w:r>
      <w:r w:rsidR="001335AB"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F84CB6" w:rsidRPr="00C9071F" w:rsidRDefault="00F84CB6" w:rsidP="00F84C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84CB6" w:rsidRDefault="00F84CB6" w:rsidP="00F84C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67F45" w:rsidRPr="00C9071F" w:rsidRDefault="00767F45" w:rsidP="00F84C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84CB6" w:rsidRPr="00C9071F" w:rsidRDefault="00F84CB6" w:rsidP="00F8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F84CB6" w:rsidRPr="00C9071F" w:rsidRDefault="00F84CB6" w:rsidP="00F8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2B56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F84CB6" w:rsidRPr="00C9071F" w:rsidRDefault="00F84CB6" w:rsidP="00F84C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815F37" w:rsidRDefault="00815F37"/>
    <w:p w:rsidR="004D6336" w:rsidRPr="00C9071F" w:rsidRDefault="004D6336" w:rsidP="004D633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AA81C" wp14:editId="3A00257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336" w:rsidRDefault="004D6336" w:rsidP="004D633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3493C08" wp14:editId="1B90D00E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A81C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D6336" w:rsidRDefault="004D6336" w:rsidP="004D633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3493C08" wp14:editId="1B90D00E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4D6336" w:rsidRPr="00C9071F" w:rsidRDefault="004D6336" w:rsidP="004D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D6336" w:rsidRPr="00C9071F" w:rsidRDefault="004D6336" w:rsidP="004D633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4D6336" w:rsidRPr="00C9071F" w:rsidRDefault="004D6336" w:rsidP="004D6336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D6336" w:rsidRPr="00C9071F" w:rsidRDefault="004D6336" w:rsidP="004D633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4D6336" w:rsidRPr="00C9071F" w:rsidRDefault="004D6336" w:rsidP="004D6336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57</w:t>
      </w:r>
    </w:p>
    <w:p w:rsidR="004D6336" w:rsidRPr="00C9071F" w:rsidRDefault="004D6336" w:rsidP="004D633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   от 28.02.2023 година </w:t>
      </w:r>
    </w:p>
    <w:p w:rsidR="004D6336" w:rsidRPr="00C9071F" w:rsidRDefault="004D6336" w:rsidP="004D6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D54B5" w:rsidRDefault="004D6336" w:rsidP="004D6336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BD54B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приемане на Стратегически план за периода 2023/2025г. и Годишен </w:t>
      </w:r>
    </w:p>
    <w:p w:rsidR="004D6336" w:rsidRPr="00C9071F" w:rsidRDefault="00BD54B5" w:rsidP="004D6336">
      <w:pPr>
        <w:spacing w:after="0" w:line="257" w:lineRule="auto"/>
        <w:ind w:left="2410" w:hanging="170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план за 2023г. за дейността на Звено „Вътрешен одит“ в община Дулово </w:t>
      </w:r>
    </w:p>
    <w:p w:rsidR="004D6336" w:rsidRDefault="004D6336" w:rsidP="004D633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73873" w:rsidRDefault="00673873" w:rsidP="004D633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73873" w:rsidRDefault="00673873" w:rsidP="004D633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73873" w:rsidRPr="00C9071F" w:rsidRDefault="00673873" w:rsidP="004D633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D6336" w:rsidRPr="00C9071F" w:rsidRDefault="004D6336" w:rsidP="004D6336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4D6336" w:rsidRPr="00C9071F" w:rsidRDefault="004D6336" w:rsidP="004D633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На основание чл. 21, ал.1, т.23 и ал.2</w:t>
      </w:r>
      <w:r w:rsidR="003C3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ЗМСМА</w:t>
      </w: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във връзка с чл. </w:t>
      </w:r>
      <w:r w:rsidR="003C3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34</w:t>
      </w: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ал.</w:t>
      </w:r>
      <w:r w:rsidR="003C3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</w:t>
      </w: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от З</w:t>
      </w:r>
      <w:r w:rsidR="003C358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акона за вътрешен одит в публичния сектор,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4D6336" w:rsidRPr="00C9071F" w:rsidRDefault="004D6336" w:rsidP="004D6336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D6336" w:rsidRDefault="004D6336" w:rsidP="004D633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D6336" w:rsidRDefault="004D6336"/>
    <w:p w:rsidR="003C3588" w:rsidRDefault="00673873" w:rsidP="00673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Приема за сведение Стратегически план за дейността на Звено „Вътрешен одит“ в община Дулово за периода 2023-2025 година.</w:t>
      </w:r>
    </w:p>
    <w:p w:rsidR="00673873" w:rsidRPr="00673873" w:rsidRDefault="00673873" w:rsidP="006738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673873">
        <w:rPr>
          <w:rFonts w:ascii="Times New Roman" w:hAnsi="Times New Roman" w:cs="Times New Roman"/>
          <w:sz w:val="24"/>
          <w:szCs w:val="24"/>
          <w:lang w:val="bg-BG"/>
        </w:rPr>
        <w:t>Приема за сведение Годишен план за дейността на Звено „Вътрешен одит“ в община Дулово за периода 2023 година.</w:t>
      </w:r>
    </w:p>
    <w:p w:rsidR="00673873" w:rsidRDefault="00673873" w:rsidP="00673873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673873" w:rsidRDefault="00673873" w:rsidP="00673873">
      <w:pPr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673873" w:rsidRPr="00C9071F" w:rsidRDefault="00673873" w:rsidP="00673873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28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48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673873" w:rsidRPr="00C9071F" w:rsidRDefault="00673873" w:rsidP="006738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3873" w:rsidRDefault="00673873" w:rsidP="006738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3873" w:rsidRDefault="00673873" w:rsidP="006738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3873" w:rsidRDefault="00673873" w:rsidP="006738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3873" w:rsidRPr="00C9071F" w:rsidRDefault="00673873" w:rsidP="006738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73873" w:rsidRPr="00C9071F" w:rsidRDefault="00673873" w:rsidP="00673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673873" w:rsidRPr="00C9071F" w:rsidRDefault="00673873" w:rsidP="00673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B56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73873" w:rsidRPr="00C9071F" w:rsidRDefault="00673873" w:rsidP="0067387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673873" w:rsidRDefault="00673873" w:rsidP="00673873"/>
    <w:p w:rsidR="00673873" w:rsidRDefault="00673873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72E8B" w:rsidRDefault="00C72E8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72E8B" w:rsidRDefault="00C72E8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72E8B" w:rsidRPr="00C9071F" w:rsidRDefault="00C72E8B" w:rsidP="00C72E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5F3D4" wp14:editId="07A7CB0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E8B" w:rsidRDefault="00C72E8B" w:rsidP="00C72E8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4A49172" wp14:editId="586C9AC1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5F3D4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72E8B" w:rsidRDefault="00C72E8B" w:rsidP="00C72E8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4A49172" wp14:editId="586C9AC1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72E8B" w:rsidRPr="00C9071F" w:rsidRDefault="00C72E8B" w:rsidP="00C72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72E8B" w:rsidRPr="00C9071F" w:rsidRDefault="00C72E8B" w:rsidP="00C72E8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72E8B" w:rsidRPr="00C9071F" w:rsidRDefault="00C72E8B" w:rsidP="00C72E8B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72E8B" w:rsidRPr="00C9071F" w:rsidRDefault="00C72E8B" w:rsidP="00C72E8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C72E8B" w:rsidRPr="00C9071F" w:rsidRDefault="00C72E8B" w:rsidP="00C72E8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</w:t>
      </w:r>
      <w:r w:rsidR="00FF1AE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8</w:t>
      </w:r>
    </w:p>
    <w:p w:rsidR="00C72E8B" w:rsidRPr="00C9071F" w:rsidRDefault="00FF1AEB" w:rsidP="00C72E8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</w:t>
      </w:r>
      <w:r w:rsidR="00C72E8B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28.02.2023 година </w:t>
      </w:r>
    </w:p>
    <w:p w:rsidR="00C72E8B" w:rsidRPr="00C9071F" w:rsidRDefault="00C72E8B" w:rsidP="00C72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72E8B" w:rsidRDefault="00C72E8B" w:rsidP="00C72E8B">
      <w:pPr>
        <w:spacing w:after="0" w:line="257" w:lineRule="auto"/>
        <w:ind w:left="2410" w:hanging="1701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C72E8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C72E8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предоставяне за ползване на мери  и пасища от общинския поземлен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  </w:t>
      </w:r>
    </w:p>
    <w:p w:rsidR="00C72E8B" w:rsidRPr="00C72E8B" w:rsidRDefault="00C72E8B" w:rsidP="00C72E8B">
      <w:pPr>
        <w:spacing w:after="0" w:line="257" w:lineRule="auto"/>
        <w:ind w:left="2410" w:hanging="1701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                          </w:t>
      </w:r>
      <w:r w:rsidRPr="00C72E8B">
        <w:rPr>
          <w:rFonts w:ascii="Times New Roman" w:hAnsi="Times New Roman" w:cs="Times New Roman"/>
          <w:color w:val="000000"/>
          <w:sz w:val="28"/>
          <w:szCs w:val="28"/>
        </w:rPr>
        <w:t>фонд за стопанската 2023 година</w:t>
      </w:r>
    </w:p>
    <w:p w:rsidR="00C72E8B" w:rsidRDefault="00C72E8B" w:rsidP="00C72E8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72E8B" w:rsidRDefault="00C72E8B" w:rsidP="00C72E8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71332" w:rsidRPr="00C9071F" w:rsidRDefault="00C71332" w:rsidP="00C72E8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C72E8B" w:rsidRPr="00C9071F" w:rsidRDefault="00C72E8B" w:rsidP="00C72E8B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C72E8B" w:rsidRPr="00C9071F" w:rsidRDefault="00C72E8B" w:rsidP="00C72E8B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="00C71332" w:rsidRPr="00C71332">
        <w:rPr>
          <w:rFonts w:ascii="Times New Roman" w:eastAsia="Times New Roman" w:hAnsi="Times New Roman" w:cs="Times New Roman"/>
          <w:sz w:val="24"/>
          <w:szCs w:val="24"/>
          <w:lang w:val="bg-BG"/>
        </w:rPr>
        <w:t>чл.21, ал.1, т.8 и ал.2 от Закона за местното самоуправление и местната администрация, във връзка с чл.37о от Закона за собствеността и ползването на земеделските земи и чл.37и , ал.1, ал.4, ал.13 и ал.14 от ЗСПЗЗ,</w:t>
      </w:r>
      <w:r w:rsidR="00C713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C72E8B" w:rsidRPr="00C9071F" w:rsidRDefault="00C72E8B" w:rsidP="00C72E8B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72E8B" w:rsidRDefault="00C72E8B" w:rsidP="00C72E8B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71332" w:rsidRDefault="00C71332" w:rsidP="00C72E8B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C71332" w:rsidRPr="00C71332" w:rsidRDefault="00C71332" w:rsidP="00C71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/>
        </w:rPr>
        <w:t>І.1. Определя пасищата и мерите от ОПФ за общо ползване по Приложение   №1- Списък на пасищата и мерите за общо ползване.</w:t>
      </w:r>
    </w:p>
    <w:p w:rsidR="00C71332" w:rsidRPr="00C71332" w:rsidRDefault="00C71332" w:rsidP="00C71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/>
        </w:rPr>
        <w:t>2. Определя пасищата и мерите от ОПФ за индивидуално ползване по Приложение  №2 - Списък на пасищата и мерите за индивидуално ползване.</w:t>
      </w:r>
    </w:p>
    <w:p w:rsidR="00C71332" w:rsidRPr="00C71332" w:rsidRDefault="00C71332" w:rsidP="00C71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/>
        </w:rPr>
        <w:t>3. Определя  свободните пасища и мери за индивидуално ползване по Приложение №3.</w:t>
      </w:r>
    </w:p>
    <w:p w:rsidR="00C71332" w:rsidRPr="00C71332" w:rsidRDefault="00C71332" w:rsidP="00C71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/>
        </w:rPr>
        <w:t>ІІ.1. Дава съгласие за предоставяне на мери и пасища от общинския поземлен фонд за индивидуално ползване от собственици или ползватели на животновъдни обекти с пасищни селскостопански животни и за общо ползване за общоселските стада.</w:t>
      </w:r>
    </w:p>
    <w:p w:rsidR="00C71332" w:rsidRP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bg-BG" w:eastAsia="pl-PL"/>
        </w:rPr>
      </w:pPr>
      <w:r w:rsidRPr="00C71332">
        <w:rPr>
          <w:rFonts w:ascii="Tahoma" w:eastAsia="Times New Roman" w:hAnsi="Tahoma" w:cs="Times New Roman"/>
          <w:sz w:val="24"/>
          <w:szCs w:val="24"/>
          <w:lang w:val="bg-BG" w:eastAsia="pl-PL"/>
        </w:rPr>
        <w:tab/>
      </w:r>
      <w:r w:rsidRPr="00C7133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</w:t>
      </w:r>
      <w:r w:rsidRPr="00C71332">
        <w:rPr>
          <w:rFonts w:ascii="Tahoma" w:eastAsia="Times New Roman" w:hAnsi="Tahoma" w:cs="Times New Roman"/>
          <w:sz w:val="24"/>
          <w:szCs w:val="24"/>
          <w:lang w:val="pl-PL" w:eastAsia="pl-PL"/>
        </w:rPr>
        <w:t xml:space="preserve">. 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pl-PL" w:eastAsia="bg-BG"/>
        </w:rPr>
        <w:t xml:space="preserve">Упълномощава 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pl-PL" w:eastAsia="bg-BG"/>
        </w:rPr>
        <w:t xml:space="preserve">мета на общината 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bg-BG" w:eastAsia="pl-PL"/>
        </w:rPr>
        <w:t>д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pl-PL" w:eastAsia="pl-PL"/>
        </w:rPr>
        <w:t xml:space="preserve">а сключва договори за 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bg-BG" w:eastAsia="pl-PL"/>
        </w:rPr>
        <w:t xml:space="preserve">индивидуално ползване на мери и пасища за срок от 5 (пет) години и договори 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pl-PL" w:eastAsia="pl-PL"/>
        </w:rPr>
        <w:t>за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bg-BG" w:eastAsia="pl-PL"/>
        </w:rPr>
        <w:t xml:space="preserve"> наем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pl-PL" w:eastAsia="pl-PL"/>
        </w:rPr>
        <w:t xml:space="preserve"> срок от 1 (една) година със желаещи да наемат пасища и мери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bg-BG" w:eastAsia="pl-PL"/>
        </w:rPr>
        <w:t xml:space="preserve"> със силно захрастяване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pl-PL" w:eastAsia="pl-PL"/>
        </w:rPr>
        <w:t>, негодни за подпомагане по Схема за единно плащане на площ, срещу наем в размер на 2 (два) лв./ дка.</w:t>
      </w:r>
    </w:p>
    <w:p w:rsidR="00C71332" w:rsidRP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C71332">
        <w:rPr>
          <w:rFonts w:ascii="Tahoma" w:eastAsia="Times New Roman" w:hAnsi="Tahoma" w:cs="Times New Roman"/>
          <w:sz w:val="24"/>
          <w:szCs w:val="24"/>
          <w:lang w:val="bg-BG" w:eastAsia="pl-PL"/>
        </w:rPr>
        <w:tab/>
      </w: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3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Pr="00C71332">
        <w:rPr>
          <w:rFonts w:ascii="Tahoma" w:eastAsia="Times New Roman" w:hAnsi="Tahoma" w:cs="Times New Roman"/>
          <w:sz w:val="24"/>
          <w:szCs w:val="24"/>
          <w:lang w:val="pl-PL" w:eastAsia="pl-PL"/>
        </w:rPr>
        <w:t xml:space="preserve"> 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Останалите свободни пасища, мери и ливади да се отдават под наем чрез търг за срок от една стопанска година само на собственици на пасищни селскостопански животни, регистрирани в Интегрираната информационна система на БАБХ.</w:t>
      </w:r>
    </w:p>
    <w:p w:rsidR="00C71332" w:rsidRP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ab/>
        <w:t>4. Останалите след провеждане на търга по т.3 свободни мери, пасища и ливади да се отдават под наем чрез търг за срок от една стопанска година на собственици на пасищни животни и на лица, които поемат задължението да ги поддържат в добро земеделско и екологично състояние, като търговете по т.3 и т.4 се проведат по реда на Закона за общинската собственост.</w:t>
      </w:r>
    </w:p>
    <w:p w:rsid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ab/>
        <w:t xml:space="preserve">5. Упълномощава Кмета на общината  на основани чл.24а, чл.5 от  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bg-BG" w:eastAsia="pl-PL"/>
        </w:rPr>
        <w:t>Закона за собствеността и ползването на земеделските земи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,  изтеклите договори за индивидуално ползване да се анексират за 5 години удължаване.</w:t>
      </w:r>
    </w:p>
    <w:p w:rsidR="004A22E3" w:rsidRDefault="004A22E3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</w:p>
    <w:p w:rsidR="004A22E3" w:rsidRDefault="004A22E3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</w:p>
    <w:p w:rsidR="004A22E3" w:rsidRPr="00C71332" w:rsidRDefault="004A22E3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</w:p>
    <w:p w:rsid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lastRenderedPageBreak/>
        <w:tab/>
        <w:t>ІІІ. Приема правила за ползване на пасищата и мерите от Общинския поземлен фонд на община Дулово, съгласно Приложение   № 4.</w:t>
      </w:r>
    </w:p>
    <w:p w:rsidR="00C71332" w:rsidRP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ab/>
        <w:t>ІV. Приема Годишен план за паша за 2023 година съгласно Приложение №</w:t>
      </w:r>
      <w:r w:rsidR="0041795F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5.</w:t>
      </w:r>
    </w:p>
    <w:p w:rsidR="00C71332" w:rsidRP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ab/>
        <w:t>V. Определя цена за ползване на мери и пасища за землищата на Община Дулово за стопанската 2023 година в размер  9.00 лв.  /девет лева/  на декар.</w:t>
      </w:r>
    </w:p>
    <w:p w:rsidR="00C71332" w:rsidRP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ab/>
        <w:t xml:space="preserve">VІ. </w:t>
      </w:r>
      <w:r w:rsidRPr="00C71332">
        <w:rPr>
          <w:rFonts w:ascii="Times New Roman" w:eastAsia="TimesNewRomanPSMT" w:hAnsi="Times New Roman" w:cs="Times New Roman"/>
          <w:sz w:val="24"/>
          <w:szCs w:val="24"/>
          <w:lang w:val="bg-BG" w:eastAsia="pl-PL"/>
        </w:rPr>
        <w:t>Дава съгласие пасища и мери, стопанисвани от общината,  за които не се сключват договори да остават за общо ползване на жителите на съответното населено място.</w:t>
      </w:r>
    </w:p>
    <w:p w:rsidR="00C71332" w:rsidRP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bg-BG" w:eastAsia="pl-PL"/>
        </w:rPr>
      </w:pP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ab/>
        <w:t xml:space="preserve">VІІ. Възлага на Кмета на община Дулово да извърши  всички </w:t>
      </w:r>
      <w:r w:rsidR="0041795F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необходими 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действия </w:t>
      </w:r>
      <w:r w:rsidR="0041795F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>за</w:t>
      </w:r>
      <w:r w:rsidRPr="00C71332">
        <w:rPr>
          <w:rFonts w:ascii="Times New Roman" w:eastAsia="Times New Roman" w:hAnsi="Times New Roman" w:cs="Times New Roman"/>
          <w:sz w:val="24"/>
          <w:szCs w:val="24"/>
          <w:lang w:val="bg-BG" w:eastAsia="pl-PL"/>
        </w:rPr>
        <w:t xml:space="preserve"> законосъобразно изпълнение на настоящото решение.</w:t>
      </w:r>
    </w:p>
    <w:p w:rsidR="00C71332" w:rsidRPr="00C71332" w:rsidRDefault="00C71332" w:rsidP="00C713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pl-PL"/>
        </w:rPr>
      </w:pPr>
      <w:r w:rsidRPr="00C71332">
        <w:rPr>
          <w:rFonts w:ascii="Times New Roman" w:eastAsia="Times New Roman" w:hAnsi="Times New Roman" w:cs="Times New Roman"/>
          <w:sz w:val="28"/>
          <w:szCs w:val="28"/>
          <w:lang w:val="bg-BG" w:eastAsia="pl-PL"/>
        </w:rPr>
        <w:tab/>
      </w:r>
    </w:p>
    <w:p w:rsidR="00C72E8B" w:rsidRDefault="00C72E8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71332" w:rsidRPr="00C9071F" w:rsidRDefault="00C71332" w:rsidP="00C71332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28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41795F"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 w:rsidR="0041795F">
        <w:rPr>
          <w:rFonts w:ascii="Times New Roman" w:eastAsia="Times New Roman" w:hAnsi="Times New Roman" w:cs="Times New Roman"/>
          <w:i/>
          <w:lang w:val="bg-BG" w:eastAsia="bg-BG"/>
        </w:rPr>
        <w:t>56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41795F"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C71332" w:rsidRPr="00C9071F" w:rsidRDefault="00C71332" w:rsidP="00C71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1332" w:rsidRDefault="00C71332" w:rsidP="00C71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1332" w:rsidRDefault="00C71332" w:rsidP="00C71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1332" w:rsidRDefault="00C71332" w:rsidP="00C71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1332" w:rsidRPr="00C9071F" w:rsidRDefault="00C71332" w:rsidP="00C71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1332" w:rsidRPr="00C9071F" w:rsidRDefault="00C71332" w:rsidP="00C71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71332" w:rsidRPr="00C9071F" w:rsidRDefault="00C71332" w:rsidP="00C71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2B56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C71332" w:rsidRPr="00C9071F" w:rsidRDefault="00C71332" w:rsidP="00C713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C71332" w:rsidRDefault="00C71332" w:rsidP="00C71332"/>
    <w:p w:rsidR="00C71332" w:rsidRDefault="00C71332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F1AEB" w:rsidRPr="00C9071F" w:rsidRDefault="00FF1AEB" w:rsidP="00FF1A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D0785" wp14:editId="7F06619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EB" w:rsidRDefault="00FF1AEB" w:rsidP="00FF1AE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2AC0151" wp14:editId="7BBB6979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D0785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FF1AEB" w:rsidRDefault="00FF1AEB" w:rsidP="00FF1AE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2AC0151" wp14:editId="7BBB6979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F1AEB" w:rsidRPr="00C9071F" w:rsidRDefault="00FF1AEB" w:rsidP="00FF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F1AEB" w:rsidRPr="00C9071F" w:rsidRDefault="00FF1AEB" w:rsidP="00FF1A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F1AEB" w:rsidRPr="00C9071F" w:rsidRDefault="00FF1AEB" w:rsidP="00FF1AEB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F1AEB" w:rsidRPr="00C9071F" w:rsidRDefault="00FF1AEB" w:rsidP="00FF1AE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</w:p>
    <w:p w:rsidR="00FF1AEB" w:rsidRPr="00C9071F" w:rsidRDefault="00FF1AEB" w:rsidP="00FF1AE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</w:t>
      </w:r>
      <w:r w:rsidR="00DB331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9</w:t>
      </w:r>
    </w:p>
    <w:p w:rsidR="00FF1AEB" w:rsidRPr="00C9071F" w:rsidRDefault="00DB331D" w:rsidP="00FF1A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="00FF1AEB"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28.02.2023 година </w:t>
      </w:r>
    </w:p>
    <w:p w:rsidR="00FF1AEB" w:rsidRPr="00C9071F" w:rsidRDefault="00FF1AEB" w:rsidP="00FF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C1C0F" w:rsidRDefault="00FF1AEB" w:rsidP="00DC1C0F">
      <w:pPr>
        <w:spacing w:after="0"/>
        <w:ind w:left="1984" w:hanging="2126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1C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DC1C0F" w:rsidRPr="00DC1C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приемане на Въпросник за самооценка на системите за финансово  </w:t>
      </w:r>
      <w:r w:rsidR="00DC1C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управление</w:t>
      </w:r>
    </w:p>
    <w:p w:rsidR="00DC1C0F" w:rsidRDefault="00DC1C0F" w:rsidP="00DC1C0F">
      <w:pPr>
        <w:spacing w:after="0"/>
        <w:ind w:left="1984" w:hanging="2126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</w:t>
      </w:r>
      <w:r w:rsidRPr="00DC1C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 контрол за 2022 г.</w:t>
      </w:r>
      <w:r w:rsidRPr="00DC1C0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DC1C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 Доклад за състоянието на системите за финансово</w:t>
      </w:r>
    </w:p>
    <w:p w:rsidR="00DC1C0F" w:rsidRDefault="00DC1C0F" w:rsidP="00DC1C0F">
      <w:pPr>
        <w:spacing w:after="0"/>
        <w:ind w:left="1984" w:hanging="2126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1C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управление и контрол за 2022 г. на общинските търговски дружества „МБАЛ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–</w:t>
      </w:r>
    </w:p>
    <w:p w:rsidR="00DC1C0F" w:rsidRPr="00DC1C0F" w:rsidRDefault="00DC1C0F" w:rsidP="00DC1C0F">
      <w:pPr>
        <w:spacing w:after="0"/>
        <w:ind w:left="1984" w:hanging="2126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</w:t>
      </w:r>
      <w:r w:rsidRPr="00DC1C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Дулово“ ЕООД - </w:t>
      </w:r>
      <w:r w:rsidRPr="00DC1C0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DC1C0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Дулово</w:t>
      </w:r>
      <w:r w:rsidRPr="00DC1C0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 „СОЧ” ЕООД - гр. Дулово</w:t>
      </w:r>
    </w:p>
    <w:p w:rsidR="00FF1AEB" w:rsidRDefault="00FF1AEB" w:rsidP="00FF1AE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F1AEB" w:rsidRDefault="00FF1AEB" w:rsidP="00FF1AE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F1AEB" w:rsidRPr="00C9071F" w:rsidRDefault="00FF1AEB" w:rsidP="00FF1AE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F1AEB" w:rsidRPr="00C9071F" w:rsidRDefault="00FF1AEB" w:rsidP="00FF1AEB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FF1AEB" w:rsidRPr="00C9071F" w:rsidRDefault="00FF1AEB" w:rsidP="00FF1AEB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730C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На основание </w:t>
      </w:r>
      <w:r w:rsidR="00796A25" w:rsidRPr="00796A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ал.1, т.23 и ал. 2 от ЗМСМА, във връзка с  чл. 9 ал. 6  от 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FF1AEB" w:rsidRPr="00C9071F" w:rsidRDefault="00FF1AEB" w:rsidP="00FF1AEB">
      <w:pPr>
        <w:spacing w:after="0" w:line="257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F1AEB" w:rsidRDefault="00FF1AEB" w:rsidP="00FF1AEB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B95350" w:rsidRDefault="00B95350" w:rsidP="00FF1AEB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796A25" w:rsidRPr="00796A25" w:rsidRDefault="00796A25" w:rsidP="00796A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6A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Приема Въпросник за самооценка и Доклад за състоянието на системите за финансово управление и контрол за 2022 г. на общинско търговско дружество „МБАЛ - Дулово“  ЕООД гр. Дулово </w:t>
      </w:r>
      <w:r w:rsidRPr="00796A2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решението/.</w:t>
      </w:r>
    </w:p>
    <w:p w:rsidR="00796A25" w:rsidRPr="00796A25" w:rsidRDefault="00796A25" w:rsidP="00796A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6A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Приема Въпросник за самооценка и Доклад за състоянието на системите за финансово управление и контрол за 2022 г. на общинско търговско дружество „СОЧ“  ЕООД гр. Дулово </w:t>
      </w:r>
      <w:r w:rsidRPr="00796A2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/неразделна част от решението/.</w:t>
      </w:r>
    </w:p>
    <w:p w:rsidR="00796A25" w:rsidRPr="00796A25" w:rsidRDefault="00796A25" w:rsidP="00796A2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6A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кмета на община Дулово последващите, съгласно закона действия. </w:t>
      </w:r>
    </w:p>
    <w:p w:rsidR="00FF1AEB" w:rsidRDefault="00FF1AEB" w:rsidP="00C72E8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95350" w:rsidRPr="00C9071F" w:rsidRDefault="00B95350" w:rsidP="00B95350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28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 година, Протокол № 4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,  т.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45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09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02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9071F">
        <w:rPr>
          <w:rFonts w:ascii="Times New Roman" w:eastAsia="Times New Roman" w:hAnsi="Times New Roman" w:cs="Times New Roman"/>
          <w:i/>
          <w:lang w:val="bg-BG" w:eastAsia="bg-BG"/>
        </w:rPr>
        <w:t>г. и е подпечатано с официалния печат на Общински съвет-Дулово.</w:t>
      </w:r>
    </w:p>
    <w:p w:rsidR="00B95350" w:rsidRPr="00C9071F" w:rsidRDefault="00B95350" w:rsidP="00B953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5350" w:rsidRDefault="00B95350" w:rsidP="00B953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5350" w:rsidRDefault="00B95350" w:rsidP="00B953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5350" w:rsidRDefault="00B95350" w:rsidP="00B953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5350" w:rsidRPr="00C9071F" w:rsidRDefault="00B95350" w:rsidP="00B953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5350" w:rsidRPr="00C9071F" w:rsidRDefault="00B95350" w:rsidP="00B95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B95350" w:rsidRPr="00C9071F" w:rsidRDefault="00B95350" w:rsidP="00B95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2B56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B95350" w:rsidRPr="00C9071F" w:rsidRDefault="00B95350" w:rsidP="00B9535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B95350" w:rsidRDefault="00B95350" w:rsidP="00B95350"/>
    <w:p w:rsidR="00B21080" w:rsidRPr="00CF7F14" w:rsidRDefault="00B21080" w:rsidP="00B210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F7F14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C6AED" wp14:editId="497EE92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080" w:rsidRDefault="00B21080" w:rsidP="00B210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CDD642E" wp14:editId="645905CF">
                                  <wp:extent cx="590550" cy="800100"/>
                                  <wp:effectExtent l="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6AED" id="Текстово поле 2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9j2AIAANE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yE2uhXzQhZXoGAlQWAgU5iEsKik+oBRB1MlxQLGHkb1&#10;CwFvIA4JsUPIbchgFMFGHVoWhxYqcgBKscGoX05NP7guW8WXFcTZvbpTeDcZd5K+y2n72mBuOGbb&#10;GWcH0+He3bqbxJ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BGtS9j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B21080" w:rsidRDefault="00B21080" w:rsidP="00B2108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CDD642E" wp14:editId="645905CF">
                            <wp:extent cx="590550" cy="800100"/>
                            <wp:effectExtent l="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7F14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21080" w:rsidRPr="00CF7F14" w:rsidRDefault="00B21080" w:rsidP="00B21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F7F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21080" w:rsidRPr="00CF7F14" w:rsidRDefault="00B21080" w:rsidP="00B2108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F7F14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21080" w:rsidRPr="00CF7F14" w:rsidRDefault="00B21080" w:rsidP="00B2108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F7F14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F7F14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F7F14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21080" w:rsidRPr="00CF7F14" w:rsidRDefault="00B21080" w:rsidP="00B2108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</w:p>
    <w:p w:rsidR="00B21080" w:rsidRPr="00CF7F14" w:rsidRDefault="00B21080" w:rsidP="00B2108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 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5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60</w:t>
      </w:r>
    </w:p>
    <w:p w:rsidR="00B21080" w:rsidRPr="00CF7F14" w:rsidRDefault="00B21080" w:rsidP="00B2108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 </w:t>
      </w:r>
      <w:proofErr w:type="gramStart"/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28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02</w:t>
      </w:r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3</w:t>
      </w:r>
      <w:proofErr w:type="gramEnd"/>
      <w:r w:rsidRPr="00CF7F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21080" w:rsidRPr="00CF7F14" w:rsidRDefault="00B21080" w:rsidP="00B21080">
      <w:pPr>
        <w:spacing w:line="256" w:lineRule="auto"/>
        <w:rPr>
          <w:rFonts w:ascii="Times New Roman" w:eastAsia="Calibri" w:hAnsi="Times New Roman" w:cs="Times New Roman"/>
          <w:lang w:val="ru-RU"/>
        </w:rPr>
      </w:pPr>
    </w:p>
    <w:p w:rsidR="005A58C4" w:rsidRDefault="00B21080" w:rsidP="00B21080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</w:pPr>
      <w:r w:rsidRPr="00CF7F1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5A58C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подпомагане на нуждаещи се лица, пострадали при пожар, </w:t>
      </w:r>
      <w:r w:rsidRPr="00CF7F1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 </w:t>
      </w:r>
      <w:r w:rsidR="005A58C4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влошено</w:t>
      </w:r>
    </w:p>
    <w:p w:rsidR="00B21080" w:rsidRPr="00CF7F14" w:rsidRDefault="00B21080" w:rsidP="00B21080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CF7F14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здравословно състояние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 xml:space="preserve"> </w:t>
      </w:r>
      <w:r w:rsidRPr="00CF7F14">
        <w:rPr>
          <w:rFonts w:ascii="Times New Roman" w:eastAsia="Calibri" w:hAnsi="Times New Roman" w:cs="Times New Roman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 </w:t>
      </w:r>
      <w:r w:rsidRPr="00CF7F1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нисък социален статус </w:t>
      </w:r>
    </w:p>
    <w:p w:rsidR="00B21080" w:rsidRDefault="00B21080" w:rsidP="00B21080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B21080" w:rsidRDefault="00B21080" w:rsidP="00B21080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B21080" w:rsidRPr="00CF7F14" w:rsidRDefault="00B21080" w:rsidP="00B21080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B21080" w:rsidRPr="00CF7F14" w:rsidRDefault="00B21080" w:rsidP="00B21080">
      <w:pPr>
        <w:spacing w:line="254" w:lineRule="auto"/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чл.</w:t>
      </w:r>
      <w:r w:rsidRPr="00CF7F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ал.1, </w:t>
      </w:r>
      <w:proofErr w:type="gramStart"/>
      <w:r w:rsidRPr="00CF7F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т.23 </w:t>
      </w:r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proofErr w:type="gramEnd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за </w:t>
      </w:r>
      <w:proofErr w:type="spellStart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CF7F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CF7F1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 Общински съвет - Дулово </w:t>
      </w:r>
    </w:p>
    <w:p w:rsidR="00B21080" w:rsidRDefault="00B21080" w:rsidP="00B2108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F7F1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B21080" w:rsidRPr="00CF7F14" w:rsidRDefault="00B21080" w:rsidP="00B2108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B21080" w:rsidRPr="00B21080" w:rsidRDefault="00B21080" w:rsidP="00B21080">
      <w:pPr>
        <w:numPr>
          <w:ilvl w:val="0"/>
          <w:numId w:val="5"/>
        </w:num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2108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Отпуска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еднократна финансова помощ от бюджета на общината § 42-14 „Обезщетения и помощи с решение на ОбС” </w:t>
      </w:r>
      <w:r w:rsidRPr="00B21080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размер на 800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/осемстотин/ лв.  за подпомагане на лица пострадали при пожар,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B21080" w:rsidRPr="00B21080" w:rsidRDefault="00B21080" w:rsidP="00B21080">
      <w:pPr>
        <w:numPr>
          <w:ilvl w:val="1"/>
          <w:numId w:val="6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>Жулия</w:t>
      </w:r>
      <w:proofErr w:type="spellEnd"/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Райкова Стоянова от с. Чернолик, общ. Дулово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600 лв.</w:t>
      </w:r>
    </w:p>
    <w:p w:rsidR="00B21080" w:rsidRPr="00B21080" w:rsidRDefault="00B21080" w:rsidP="00B21080">
      <w:pPr>
        <w:numPr>
          <w:ilvl w:val="1"/>
          <w:numId w:val="6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>Емине Сали Ариф от гр. Дулово, общ. Дулово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B21080" w:rsidRPr="00B21080" w:rsidRDefault="00B21080" w:rsidP="00B21080">
      <w:pPr>
        <w:numPr>
          <w:ilvl w:val="1"/>
          <w:numId w:val="6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>Мюжгян Ахмед Зюлкяр от с. Черник, общ. Дулово</w:t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B21080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B21080" w:rsidRPr="00B21080" w:rsidRDefault="00B21080" w:rsidP="00B21080">
      <w:pPr>
        <w:spacing w:line="254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21080" w:rsidRPr="00B21080" w:rsidRDefault="00B21080" w:rsidP="00B21080">
      <w:pPr>
        <w:spacing w:after="0" w:line="254" w:lineRule="auto"/>
        <w:ind w:left="720"/>
        <w:contextualSpacing/>
        <w:jc w:val="both"/>
        <w:rPr>
          <w:rFonts w:ascii="Calibri" w:eastAsia="Calibri" w:hAnsi="Calibri" w:cs="Times New Roman"/>
          <w:lang w:val="bg-BG"/>
        </w:rPr>
      </w:pPr>
    </w:p>
    <w:p w:rsidR="00B21080" w:rsidRPr="00B21080" w:rsidRDefault="00B21080" w:rsidP="00B21080">
      <w:pPr>
        <w:numPr>
          <w:ilvl w:val="0"/>
          <w:numId w:val="6"/>
        </w:numPr>
        <w:tabs>
          <w:tab w:val="num" w:pos="420"/>
        </w:tabs>
        <w:spacing w:after="0" w:line="254" w:lineRule="auto"/>
        <w:contextualSpacing/>
        <w:jc w:val="both"/>
        <w:rPr>
          <w:rFonts w:ascii="Calibri" w:eastAsia="Calibri" w:hAnsi="Calibri" w:cs="Times New Roman"/>
          <w:lang w:val="bg-BG"/>
        </w:rPr>
      </w:pPr>
      <w:r w:rsidRPr="00B2108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Упълномощава </w:t>
      </w:r>
      <w:r w:rsidRPr="00B2108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B21080" w:rsidRPr="00B21080" w:rsidRDefault="00B21080" w:rsidP="00B21080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B21080" w:rsidRPr="00BF3D08" w:rsidRDefault="00B21080" w:rsidP="00B21080">
      <w:pPr>
        <w:spacing w:line="254" w:lineRule="auto"/>
        <w:ind w:firstLine="266"/>
        <w:jc w:val="both"/>
        <w:rPr>
          <w:rFonts w:ascii="Times New Roman" w:eastAsia="Calibri" w:hAnsi="Times New Roman" w:cs="Times New Roman"/>
          <w:i/>
          <w:lang w:val="bg-BG"/>
        </w:rPr>
      </w:pPr>
      <w:r w:rsidRPr="00BF3D08">
        <w:rPr>
          <w:rFonts w:ascii="Times New Roman" w:eastAsia="Calibri" w:hAnsi="Times New Roman" w:cs="Times New Roman"/>
          <w:i/>
          <w:lang w:val="bg-BG"/>
        </w:rPr>
        <w:t xml:space="preserve">Решението е прието на заседание на Общински съвет-Дулово, проведено на </w:t>
      </w:r>
      <w:r w:rsidR="00384E03">
        <w:rPr>
          <w:rFonts w:ascii="Times New Roman" w:eastAsia="Calibri" w:hAnsi="Times New Roman" w:cs="Times New Roman"/>
          <w:i/>
          <w:lang w:val="bg-BG"/>
        </w:rPr>
        <w:t>28</w:t>
      </w:r>
      <w:r w:rsidRPr="00BF3D08">
        <w:rPr>
          <w:rFonts w:ascii="Times New Roman" w:eastAsia="Calibri" w:hAnsi="Times New Roman" w:cs="Times New Roman"/>
          <w:i/>
          <w:lang w:val="bg-BG"/>
        </w:rPr>
        <w:t>.</w:t>
      </w:r>
      <w:r>
        <w:rPr>
          <w:rFonts w:ascii="Times New Roman" w:eastAsia="Calibri" w:hAnsi="Times New Roman" w:cs="Times New Roman"/>
          <w:i/>
          <w:lang w:val="bg-BG"/>
        </w:rPr>
        <w:t>0</w:t>
      </w:r>
      <w:r w:rsidR="00384E03">
        <w:rPr>
          <w:rFonts w:ascii="Times New Roman" w:eastAsia="Calibri" w:hAnsi="Times New Roman" w:cs="Times New Roman"/>
          <w:i/>
          <w:lang w:val="bg-BG"/>
        </w:rPr>
        <w:t>2</w:t>
      </w:r>
      <w:r w:rsidRPr="00BF3D08">
        <w:rPr>
          <w:rFonts w:ascii="Times New Roman" w:eastAsia="Calibri" w:hAnsi="Times New Roman" w:cs="Times New Roman"/>
          <w:i/>
          <w:lang w:val="bg-BG"/>
        </w:rPr>
        <w:t>.202</w:t>
      </w:r>
      <w:r>
        <w:rPr>
          <w:rFonts w:ascii="Times New Roman" w:eastAsia="Calibri" w:hAnsi="Times New Roman" w:cs="Times New Roman"/>
          <w:i/>
          <w:lang w:val="bg-BG"/>
        </w:rPr>
        <w:t>3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 година, Протокол № 4</w:t>
      </w:r>
      <w:r w:rsidR="00384E03">
        <w:rPr>
          <w:rFonts w:ascii="Times New Roman" w:eastAsia="Calibri" w:hAnsi="Times New Roman" w:cs="Times New Roman"/>
          <w:i/>
          <w:lang w:val="bg-BG"/>
        </w:rPr>
        <w:t>6</w:t>
      </w:r>
      <w:r w:rsidRPr="00BF3D08">
        <w:rPr>
          <w:rFonts w:ascii="Times New Roman" w:eastAsia="Calibri" w:hAnsi="Times New Roman" w:cs="Times New Roman"/>
          <w:i/>
          <w:lang w:val="bg-BG"/>
        </w:rPr>
        <w:t>,  т.</w:t>
      </w:r>
      <w:r w:rsidR="00384E03">
        <w:rPr>
          <w:rFonts w:ascii="Times New Roman" w:eastAsia="Calibri" w:hAnsi="Times New Roman" w:cs="Times New Roman"/>
          <w:i/>
          <w:lang w:val="bg-BG"/>
        </w:rPr>
        <w:t>3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. от дневния ред, по </w:t>
      </w:r>
      <w:r w:rsidRPr="00BF3D08">
        <w:rPr>
          <w:rFonts w:ascii="Times New Roman" w:eastAsia="Times New Roman" w:hAnsi="Times New Roman" w:cs="Times New Roman"/>
          <w:i/>
          <w:lang w:val="bg-BG" w:eastAsia="bg-BG"/>
        </w:rPr>
        <w:t xml:space="preserve"> Заявления от граждани  </w:t>
      </w:r>
      <w:r w:rsidRPr="00BF3D08">
        <w:rPr>
          <w:rFonts w:ascii="Times New Roman" w:eastAsia="Calibri" w:hAnsi="Times New Roman" w:cs="Times New Roman"/>
          <w:i/>
          <w:lang w:val="bg-BG"/>
        </w:rPr>
        <w:t xml:space="preserve"> и е подпечатано с официалния печат на Общински съвет-Дулово.</w:t>
      </w:r>
    </w:p>
    <w:p w:rsidR="00B21080" w:rsidRPr="00BF3D08" w:rsidRDefault="00B21080" w:rsidP="00B21080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B21080" w:rsidRPr="00BF3D08" w:rsidRDefault="00B21080" w:rsidP="00B2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21080" w:rsidRPr="00BF3D08" w:rsidRDefault="00B21080" w:rsidP="00B2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B21080" w:rsidRPr="00BF3D08" w:rsidRDefault="00B21080" w:rsidP="00B2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2B56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B21080" w:rsidRPr="00480D4A" w:rsidRDefault="00B21080" w:rsidP="00B2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3D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/инж. Невхис Мустафа/ </w:t>
      </w:r>
    </w:p>
    <w:sectPr w:rsidR="00B21080" w:rsidRPr="00480D4A" w:rsidSect="00B21080">
      <w:pgSz w:w="12240" w:h="15840"/>
      <w:pgMar w:top="993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5C81"/>
    <w:multiLevelType w:val="hybridMultilevel"/>
    <w:tmpl w:val="68BC68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4F34"/>
    <w:multiLevelType w:val="multilevel"/>
    <w:tmpl w:val="9F6A41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4EA75E8"/>
    <w:multiLevelType w:val="hybridMultilevel"/>
    <w:tmpl w:val="4E0A5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3DAC"/>
    <w:multiLevelType w:val="hybridMultilevel"/>
    <w:tmpl w:val="CF4EA0A2"/>
    <w:lvl w:ilvl="0" w:tplc="04DA6C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27791"/>
    <w:multiLevelType w:val="hybridMultilevel"/>
    <w:tmpl w:val="70EEDC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B6"/>
    <w:rsid w:val="00091625"/>
    <w:rsid w:val="000D70F6"/>
    <w:rsid w:val="001335AB"/>
    <w:rsid w:val="001C7CC8"/>
    <w:rsid w:val="002B5654"/>
    <w:rsid w:val="002D2ACA"/>
    <w:rsid w:val="002F3B8C"/>
    <w:rsid w:val="002F56B1"/>
    <w:rsid w:val="00384E03"/>
    <w:rsid w:val="003C3588"/>
    <w:rsid w:val="0041795F"/>
    <w:rsid w:val="004A22E3"/>
    <w:rsid w:val="004D6336"/>
    <w:rsid w:val="0059430C"/>
    <w:rsid w:val="005A58C4"/>
    <w:rsid w:val="0065449D"/>
    <w:rsid w:val="00673873"/>
    <w:rsid w:val="00767F45"/>
    <w:rsid w:val="0078218B"/>
    <w:rsid w:val="00796A25"/>
    <w:rsid w:val="007E2C18"/>
    <w:rsid w:val="00815F37"/>
    <w:rsid w:val="009730C3"/>
    <w:rsid w:val="00B21080"/>
    <w:rsid w:val="00B95350"/>
    <w:rsid w:val="00BD54B5"/>
    <w:rsid w:val="00C71332"/>
    <w:rsid w:val="00C72E8B"/>
    <w:rsid w:val="00D70DA9"/>
    <w:rsid w:val="00DB331D"/>
    <w:rsid w:val="00DC1C0F"/>
    <w:rsid w:val="00DE1FDC"/>
    <w:rsid w:val="00F076F6"/>
    <w:rsid w:val="00F84CB6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C1BB"/>
  <w15:chartTrackingRefBased/>
  <w15:docId w15:val="{A62801F4-4514-49E9-991C-DCEC1A2F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0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34</cp:revision>
  <cp:lastPrinted>2023-02-28T10:21:00Z</cp:lastPrinted>
  <dcterms:created xsi:type="dcterms:W3CDTF">2023-02-28T09:10:00Z</dcterms:created>
  <dcterms:modified xsi:type="dcterms:W3CDTF">2023-03-02T08:26:00Z</dcterms:modified>
</cp:coreProperties>
</file>