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36" w:rsidRPr="00C9071F" w:rsidRDefault="008A5B36" w:rsidP="008A5B3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C1D95" wp14:editId="20B7CEF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521" w:rsidRDefault="00425521" w:rsidP="008A5B3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80DBD29" wp14:editId="621E9EF7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C1D95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425521" w:rsidRDefault="00425521" w:rsidP="008A5B3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80DBD29" wp14:editId="621E9EF7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8A5B36" w:rsidRPr="00C9071F" w:rsidRDefault="008A5B36" w:rsidP="008A5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A5B36" w:rsidRPr="00C9071F" w:rsidRDefault="008A5B36" w:rsidP="008A5B3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8A5B36" w:rsidRPr="00C9071F" w:rsidRDefault="008A5B36" w:rsidP="008A5B36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A5B36" w:rsidRDefault="008A5B36" w:rsidP="008A5B3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8A5B36" w:rsidRPr="008A5B36" w:rsidRDefault="008A5B36" w:rsidP="008A5B3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22</w:t>
      </w:r>
    </w:p>
    <w:p w:rsidR="008A5B36" w:rsidRPr="002455B0" w:rsidRDefault="008A5B36" w:rsidP="008A5B36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8A5B36" w:rsidRPr="00C9071F" w:rsidRDefault="008A5B36" w:rsidP="008A5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A5B36" w:rsidRPr="001F7AB8" w:rsidRDefault="008A5B36" w:rsidP="001F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F7AB8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B5638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риемане на </w:t>
      </w:r>
      <w:proofErr w:type="spellStart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>Годишен</w:t>
      </w:r>
      <w:proofErr w:type="spellEnd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 отчет за </w:t>
      </w:r>
      <w:proofErr w:type="spellStart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>изпълнението</w:t>
      </w:r>
      <w:proofErr w:type="spellEnd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proofErr w:type="spellEnd"/>
      <w:r w:rsidR="00B5638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община Дулово за 2022 г.</w:t>
      </w:r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>Годишен</w:t>
      </w:r>
      <w:proofErr w:type="spellEnd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 отчет </w:t>
      </w:r>
      <w:proofErr w:type="gramStart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за  </w:t>
      </w:r>
      <w:proofErr w:type="spellStart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>изпълнението</w:t>
      </w:r>
      <w:proofErr w:type="spellEnd"/>
      <w:proofErr w:type="gramEnd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>сметките</w:t>
      </w:r>
      <w:proofErr w:type="spellEnd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proofErr w:type="spellEnd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proofErr w:type="spellStart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>Европейския</w:t>
      </w:r>
      <w:proofErr w:type="spellEnd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>съюз</w:t>
      </w:r>
      <w:proofErr w:type="spellEnd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  и </w:t>
      </w:r>
      <w:proofErr w:type="spellStart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>Годишен</w:t>
      </w:r>
      <w:proofErr w:type="spellEnd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 отчет за състоянието на общинския </w:t>
      </w:r>
      <w:proofErr w:type="spellStart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>дълг</w:t>
      </w:r>
      <w:proofErr w:type="spellEnd"/>
      <w:r w:rsidR="001F7AB8"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 за 2022г.</w:t>
      </w:r>
    </w:p>
    <w:p w:rsidR="008A5B36" w:rsidRPr="001F7AB8" w:rsidRDefault="008A5B36" w:rsidP="008A5B3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8A5B36" w:rsidRDefault="008A5B36" w:rsidP="008A5B3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A5B36" w:rsidRPr="00C9071F" w:rsidRDefault="008A5B36" w:rsidP="008A5B3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A5B36" w:rsidRPr="00C9071F" w:rsidRDefault="008A5B36" w:rsidP="008A5B36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8A5B36" w:rsidRDefault="00492D8A" w:rsidP="008A5B36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="00352A0C"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 т. 6 от Закона за местното самоуправление и местната администрация</w:t>
      </w:r>
      <w:r w:rsidR="00352A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140, ал. </w:t>
      </w:r>
      <w:r w:rsidR="00352A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Закона за публичните финанси,  </w:t>
      </w:r>
      <w:r w:rsidR="00352A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чл.42, ал.2 от Наредба № 18</w:t>
      </w:r>
      <w:r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условията и реда за съставяне на бюджетната прогноза за местните дейности за следващите три години, за съставяне, приемане, изпълнение и</w:t>
      </w:r>
      <w:r w:rsidR="005B3B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отчитане на общинския бюджет</w:t>
      </w:r>
      <w:r w:rsidR="008A5B36"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5B3B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B3BAA"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чл.9, ал. </w:t>
      </w:r>
      <w:r w:rsidR="005B3B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5B3BAA"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Закона за общинския дъ</w:t>
      </w:r>
      <w:r w:rsidR="005B3B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лг и чл.6, ал.1 и 2 от Наредба № 14</w:t>
      </w:r>
      <w:r w:rsidR="005B3BAA"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реда и условията за поемане на общински дълг</w:t>
      </w:r>
      <w:r w:rsidR="005B3B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8A5B36"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A5B36"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8A5B36" w:rsidRPr="00C9071F" w:rsidRDefault="008A5B36" w:rsidP="008A5B36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A5B36" w:rsidRDefault="008A5B36" w:rsidP="008A5B36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5B3BAA" w:rsidRDefault="005B3BAA" w:rsidP="008A5B36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492D8A" w:rsidRPr="00C31E3F" w:rsidRDefault="005B3BAA" w:rsidP="005006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0066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5006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Отчет </w:t>
      </w:r>
      <w:r w:rsidR="00492D8A" w:rsidRPr="005006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изпълнение на бюджета</w:t>
      </w:r>
      <w:r w:rsidRPr="005006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2022 година</w:t>
      </w:r>
      <w:r w:rsidR="00492D8A" w:rsidRPr="005006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Отчет за изпълнението на сметките за средства от Европейския съюз за 2022</w:t>
      </w:r>
      <w:r w:rsidR="0050066C" w:rsidRPr="005006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</w:t>
      </w:r>
      <w:r w:rsidR="00C31E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31E3F" w:rsidRPr="00C31E3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/неразделна част от решението/.</w:t>
      </w:r>
    </w:p>
    <w:p w:rsidR="0050066C" w:rsidRPr="0050066C" w:rsidRDefault="0050066C" w:rsidP="0050066C">
      <w:pPr>
        <w:pStyle w:val="a3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2D8A" w:rsidRPr="00C31E3F" w:rsidRDefault="005B3BAA" w:rsidP="006618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66189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Приема </w:t>
      </w:r>
      <w:r w:rsidR="00492D8A" w:rsidRPr="006618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Годишен отчет за състоянието на общинския дълг за 2022</w:t>
      </w:r>
      <w:r w:rsidRPr="006618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</w:t>
      </w:r>
      <w:r w:rsidR="00C31E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31E3F" w:rsidRPr="00C31E3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/Приложение № 1/</w:t>
      </w:r>
      <w:r w:rsidR="00C31E3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</w:p>
    <w:p w:rsidR="00980022" w:rsidRPr="00C31E3F" w:rsidRDefault="00980022">
      <w:pPr>
        <w:rPr>
          <w:i/>
        </w:rPr>
      </w:pPr>
    </w:p>
    <w:p w:rsidR="005B3BAA" w:rsidRPr="004C1A5D" w:rsidRDefault="005B3BAA" w:rsidP="005B3BAA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229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5B3BAA" w:rsidRPr="004C1A5D" w:rsidRDefault="005B3BAA" w:rsidP="005B3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B3BAA" w:rsidRPr="004C1A5D" w:rsidRDefault="005B3BAA" w:rsidP="005B3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B3BAA" w:rsidRDefault="005B3BAA" w:rsidP="005B3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61B" w:rsidRPr="004C1A5D" w:rsidRDefault="00AD261B" w:rsidP="005B3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B3BAA" w:rsidRPr="004C1A5D" w:rsidRDefault="005B3BAA" w:rsidP="005B3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B3BAA" w:rsidRPr="004C1A5D" w:rsidRDefault="005B3BAA" w:rsidP="005B3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B3BAA" w:rsidRPr="004C1A5D" w:rsidRDefault="005B3BAA" w:rsidP="005B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5B3BAA" w:rsidRPr="004C1A5D" w:rsidRDefault="005B3BAA" w:rsidP="005B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9611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5B3BAA" w:rsidRPr="004C1A5D" w:rsidRDefault="005B3BAA" w:rsidP="005B3BA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5B3BAA" w:rsidRPr="004C1A5D" w:rsidRDefault="005B3BAA" w:rsidP="005B3BAA"/>
    <w:p w:rsidR="005D4609" w:rsidRPr="00C9071F" w:rsidRDefault="005D4609" w:rsidP="005D46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4BD00" wp14:editId="2C837F6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521" w:rsidRDefault="00425521" w:rsidP="005D460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B87604E" wp14:editId="338657AB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4BD00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425521" w:rsidRDefault="00425521" w:rsidP="005D460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B87604E" wp14:editId="338657AB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5D4609" w:rsidRPr="00C9071F" w:rsidRDefault="005D4609" w:rsidP="005D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D4609" w:rsidRPr="00C9071F" w:rsidRDefault="005D4609" w:rsidP="005D460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5D4609" w:rsidRPr="00C9071F" w:rsidRDefault="005D4609" w:rsidP="005D4609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5D4609" w:rsidRDefault="005D4609" w:rsidP="005D460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5D4609" w:rsidRPr="005D4609" w:rsidRDefault="005D4609" w:rsidP="005D460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3</w:t>
      </w:r>
    </w:p>
    <w:p w:rsidR="005D4609" w:rsidRPr="002455B0" w:rsidRDefault="005D4609" w:rsidP="005D4609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5D4609" w:rsidRPr="00C9071F" w:rsidRDefault="005D4609" w:rsidP="005D4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D4609" w:rsidRPr="00BA6170" w:rsidRDefault="005D4609" w:rsidP="005D4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F7AB8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риемане на </w:t>
      </w:r>
      <w:r w:rsidR="00BA6170" w:rsidRPr="00BA6170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Годишните финансови отчети </w:t>
      </w:r>
      <w:r w:rsidR="00E171AB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за 2022 година на общинските еднолични дружества с ограничена отговорност </w:t>
      </w:r>
    </w:p>
    <w:p w:rsidR="005D4609" w:rsidRPr="001F7AB8" w:rsidRDefault="005D4609" w:rsidP="005D4609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5D4609" w:rsidRDefault="005D4609" w:rsidP="005D4609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D4609" w:rsidRPr="00C9071F" w:rsidRDefault="005D4609" w:rsidP="005D4609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D4609" w:rsidRPr="00C9071F" w:rsidRDefault="005D4609" w:rsidP="005D4609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5D4609" w:rsidRDefault="005D4609" w:rsidP="005D4609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proofErr w:type="spellStart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>чл</w:t>
      </w:r>
      <w:proofErr w:type="spellEnd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 xml:space="preserve">. 21, </w:t>
      </w:r>
      <w:proofErr w:type="spellStart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>ал</w:t>
      </w:r>
      <w:proofErr w:type="spellEnd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 xml:space="preserve">. 1, т. 23 и </w:t>
      </w:r>
      <w:proofErr w:type="spellStart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>ал</w:t>
      </w:r>
      <w:proofErr w:type="spellEnd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 xml:space="preserve">. 2 от </w:t>
      </w:r>
      <w:proofErr w:type="spellStart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>местното</w:t>
      </w:r>
      <w:proofErr w:type="spellEnd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>самоупра</w:t>
      </w:r>
      <w:r w:rsidR="00CD1C2C">
        <w:rPr>
          <w:rFonts w:ascii="Times New Roman" w:hAnsi="Times New Roman" w:cs="Times New Roman"/>
          <w:color w:val="333333"/>
          <w:sz w:val="24"/>
          <w:szCs w:val="24"/>
        </w:rPr>
        <w:t>вление</w:t>
      </w:r>
      <w:proofErr w:type="spellEnd"/>
      <w:r w:rsidR="00CD1C2C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="00CD1C2C">
        <w:rPr>
          <w:rFonts w:ascii="Times New Roman" w:hAnsi="Times New Roman" w:cs="Times New Roman"/>
          <w:color w:val="333333"/>
          <w:sz w:val="24"/>
          <w:szCs w:val="24"/>
        </w:rPr>
        <w:t>местната</w:t>
      </w:r>
      <w:proofErr w:type="spellEnd"/>
      <w:r w:rsidR="00CD1C2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CD1C2C">
        <w:rPr>
          <w:rFonts w:ascii="Times New Roman" w:hAnsi="Times New Roman" w:cs="Times New Roman"/>
          <w:color w:val="333333"/>
          <w:sz w:val="24"/>
          <w:szCs w:val="24"/>
        </w:rPr>
        <w:t>администрация</w:t>
      </w:r>
      <w:proofErr w:type="spellEnd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>чл</w:t>
      </w:r>
      <w:proofErr w:type="spellEnd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 xml:space="preserve">. 137, </w:t>
      </w:r>
      <w:proofErr w:type="spellStart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>ал</w:t>
      </w:r>
      <w:proofErr w:type="spellEnd"/>
      <w:r w:rsidR="00BA6170" w:rsidRPr="00063FE3">
        <w:rPr>
          <w:rFonts w:ascii="Times New Roman" w:hAnsi="Times New Roman" w:cs="Times New Roman"/>
          <w:color w:val="333333"/>
          <w:sz w:val="24"/>
          <w:szCs w:val="24"/>
        </w:rPr>
        <w:t xml:space="preserve">. 1, </w:t>
      </w:r>
      <w:r w:rsidR="00BA6170">
        <w:rPr>
          <w:rFonts w:ascii="Times New Roman" w:hAnsi="Times New Roman" w:cs="Times New Roman"/>
          <w:color w:val="333333"/>
          <w:sz w:val="24"/>
          <w:szCs w:val="24"/>
        </w:rPr>
        <w:t xml:space="preserve">т. 3 от </w:t>
      </w:r>
      <w:proofErr w:type="spellStart"/>
      <w:r w:rsidR="00BA6170">
        <w:rPr>
          <w:rFonts w:ascii="Times New Roman" w:hAnsi="Times New Roman" w:cs="Times New Roman"/>
          <w:color w:val="333333"/>
          <w:sz w:val="24"/>
          <w:szCs w:val="24"/>
        </w:rPr>
        <w:t>Търговския</w:t>
      </w:r>
      <w:proofErr w:type="spellEnd"/>
      <w:r w:rsidR="00BA61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A6170">
        <w:rPr>
          <w:rFonts w:ascii="Times New Roman" w:hAnsi="Times New Roman" w:cs="Times New Roman"/>
          <w:color w:val="333333"/>
          <w:sz w:val="24"/>
          <w:szCs w:val="24"/>
        </w:rPr>
        <w:t>закон</w:t>
      </w:r>
      <w:proofErr w:type="spellEnd"/>
      <w:r w:rsidR="00BA6170">
        <w:rPr>
          <w:rFonts w:ascii="Times New Roman" w:hAnsi="Times New Roman" w:cs="Times New Roman"/>
          <w:color w:val="333333"/>
          <w:sz w:val="24"/>
          <w:szCs w:val="24"/>
          <w:lang w:val="bg-BG"/>
        </w:rPr>
        <w:t xml:space="preserve"> </w:t>
      </w:r>
      <w:r w:rsidR="00BA6170" w:rsidRPr="00BA617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BA6170" w:rsidRPr="00BA617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proofErr w:type="gramEnd"/>
      <w:r w:rsidR="00BA6170" w:rsidRPr="00BA617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чл.12, ал.1, т.16,  от Наредба № 3 за упражняване правата на Община Дулово</w:t>
      </w:r>
      <w:r w:rsidR="00CD1C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търговски дружества с общинско участие в капитала, за участието на общината в граждански дружества и за сключване на договори за съвместна дейност,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5D4609" w:rsidRPr="00C9071F" w:rsidRDefault="005D4609" w:rsidP="005D4609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D4609" w:rsidRDefault="005D4609" w:rsidP="005D4609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5B3BAA" w:rsidRDefault="005B3BAA" w:rsidP="005B3BAA"/>
    <w:p w:rsidR="00CD1C2C" w:rsidRPr="00CD1C2C" w:rsidRDefault="00CD1C2C" w:rsidP="00CD1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D1C2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Приема </w:t>
      </w:r>
      <w:r w:rsidRPr="00CD1C2C">
        <w:rPr>
          <w:rFonts w:ascii="Times New Roman" w:eastAsia="Times New Roman" w:hAnsi="Times New Roman" w:cs="Times New Roman"/>
          <w:sz w:val="24"/>
          <w:szCs w:val="24"/>
          <w:lang w:val="bg-BG"/>
        </w:rPr>
        <w:t>Годишните финансови отчети за 2022 година</w:t>
      </w:r>
      <w:r w:rsidR="00E171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общински еднолични дружества с ограничена отговорност</w:t>
      </w:r>
      <w:r w:rsidRPr="00CD1C2C">
        <w:rPr>
          <w:rFonts w:ascii="Times New Roman" w:eastAsia="Times New Roman" w:hAnsi="Times New Roman" w:cs="Times New Roman"/>
          <w:sz w:val="24"/>
          <w:szCs w:val="24"/>
          <w:lang w:val="bg-BG"/>
        </w:rPr>
        <w:t>, както следва :</w:t>
      </w:r>
    </w:p>
    <w:p w:rsidR="00CD1C2C" w:rsidRPr="00CD1C2C" w:rsidRDefault="00CD1C2C" w:rsidP="00CD1C2C">
      <w:pPr>
        <w:pStyle w:val="a3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D1C2C" w:rsidRPr="00274EBA" w:rsidRDefault="00CD1C2C" w:rsidP="00CD1C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D1C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„МБАЛ-Дулово” ЕООД с </w:t>
      </w:r>
      <w:r w:rsidRPr="00274EB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74EB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274EBA">
        <w:rPr>
          <w:rFonts w:ascii="Times New Roman" w:eastAsia="Times New Roman" w:hAnsi="Times New Roman" w:cs="Times New Roman"/>
          <w:b/>
          <w:sz w:val="24"/>
          <w:szCs w:val="24"/>
        </w:rPr>
        <w:t>282</w:t>
      </w:r>
      <w:r w:rsidRPr="00274EB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х. лв.  активи и пасиви.</w:t>
      </w:r>
    </w:p>
    <w:p w:rsidR="00CD1C2C" w:rsidRPr="00CD1C2C" w:rsidRDefault="00CD1C2C" w:rsidP="00CD1C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D1C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„СОЧ” ЕООД с </w:t>
      </w:r>
      <w:r w:rsidRPr="00274EB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141х. лв. активи и пасиви.</w:t>
      </w:r>
    </w:p>
    <w:p w:rsidR="00CD1C2C" w:rsidRPr="00CD1C2C" w:rsidRDefault="00CD1C2C" w:rsidP="00CD1C2C">
      <w:pPr>
        <w:spacing w:after="0" w:line="240" w:lineRule="auto"/>
        <w:ind w:left="14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171AB" w:rsidRDefault="00E171AB"/>
    <w:p w:rsidR="00274EBA" w:rsidRPr="004C1A5D" w:rsidRDefault="00274EBA" w:rsidP="00274EBA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240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274EBA" w:rsidRPr="004C1A5D" w:rsidRDefault="00274EBA" w:rsidP="00274E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74EBA" w:rsidRPr="004C1A5D" w:rsidRDefault="00274EBA" w:rsidP="00274E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74EBA" w:rsidRDefault="00274EBA" w:rsidP="00274E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74EBA" w:rsidRPr="004C1A5D" w:rsidRDefault="00274EBA" w:rsidP="00274E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74EBA" w:rsidRPr="004C1A5D" w:rsidRDefault="00274EBA" w:rsidP="00274E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74EBA" w:rsidRPr="004C1A5D" w:rsidRDefault="00274EBA" w:rsidP="00274E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74EBA" w:rsidRPr="004C1A5D" w:rsidRDefault="00274EBA" w:rsidP="0027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274EBA" w:rsidRPr="004C1A5D" w:rsidRDefault="00274EBA" w:rsidP="0027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9611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274EBA" w:rsidRPr="004C1A5D" w:rsidRDefault="00274EBA" w:rsidP="00274EB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274EBA" w:rsidRPr="004C1A5D" w:rsidRDefault="00274EBA" w:rsidP="00274EBA"/>
    <w:p w:rsidR="0038229F" w:rsidRPr="00C9071F" w:rsidRDefault="0038229F" w:rsidP="003822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360F7" wp14:editId="238BE21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521" w:rsidRDefault="00425521" w:rsidP="0038229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A332542" wp14:editId="27294359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60F7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425521" w:rsidRDefault="00425521" w:rsidP="0038229F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A332542" wp14:editId="27294359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38229F" w:rsidRPr="00C9071F" w:rsidRDefault="0038229F" w:rsidP="00382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8229F" w:rsidRPr="00C9071F" w:rsidRDefault="0038229F" w:rsidP="0038229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38229F" w:rsidRPr="00C9071F" w:rsidRDefault="0038229F" w:rsidP="0038229F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9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38229F" w:rsidRDefault="0038229F" w:rsidP="0038229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38229F" w:rsidRPr="0038229F" w:rsidRDefault="0038229F" w:rsidP="0038229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4</w:t>
      </w:r>
    </w:p>
    <w:p w:rsidR="0038229F" w:rsidRPr="002455B0" w:rsidRDefault="0038229F" w:rsidP="0038229F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38229F" w:rsidRPr="00C9071F" w:rsidRDefault="0038229F" w:rsidP="003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8229F" w:rsidRPr="0038229F" w:rsidRDefault="0038229F" w:rsidP="003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1F7AB8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F7AB8">
        <w:rPr>
          <w:rFonts w:ascii="Times New Roman" w:hAnsi="Times New Roman" w:cs="Times New Roman"/>
          <w:color w:val="000000"/>
          <w:sz w:val="28"/>
          <w:szCs w:val="28"/>
        </w:rPr>
        <w:t xml:space="preserve">риемане на </w:t>
      </w:r>
      <w:r w:rsidRPr="0038229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допълнителен Годишен план за ползване на дървесина от общински горски територии, собственост на община Дулово през 2023 год.</w:t>
      </w:r>
    </w:p>
    <w:p w:rsidR="0038229F" w:rsidRPr="001F7AB8" w:rsidRDefault="0038229F" w:rsidP="0038229F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38229F" w:rsidRDefault="0038229F" w:rsidP="0038229F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8229F" w:rsidRPr="00C9071F" w:rsidRDefault="0038229F" w:rsidP="0038229F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8229F" w:rsidRPr="00C9071F" w:rsidRDefault="0038229F" w:rsidP="0038229F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38229F" w:rsidRDefault="0038229F" w:rsidP="0038229F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 21, ал.1, т.8 от Закона за местното самоуправление и местната администрация, във връзка с чл.7, ал.4 и ал.6 от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38229F" w:rsidRPr="00C9071F" w:rsidRDefault="0038229F" w:rsidP="0038229F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38229F" w:rsidRDefault="0038229F" w:rsidP="0038229F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5B3BAA" w:rsidRDefault="005B3BAA" w:rsidP="00E171AB">
      <w:pPr>
        <w:tabs>
          <w:tab w:val="left" w:pos="1290"/>
        </w:tabs>
      </w:pPr>
    </w:p>
    <w:p w:rsidR="00A669FB" w:rsidRDefault="00A669FB" w:rsidP="00A669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669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Приема </w:t>
      </w:r>
      <w:r w:rsidRPr="00A669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допълнителен Годишен план за ползване на дървесина от общински горски територии, собственост на община Дулово през 2023 год</w:t>
      </w:r>
      <w:r w:rsidRPr="00A669F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./неразделна част от решението/.</w:t>
      </w:r>
    </w:p>
    <w:p w:rsidR="00A669FB" w:rsidRPr="00A669FB" w:rsidRDefault="00A669FB" w:rsidP="00A669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Упълномощава </w:t>
      </w:r>
      <w:r w:rsidRPr="00A669FB">
        <w:rPr>
          <w:rFonts w:ascii="Times New Roman" w:hAnsi="Times New Roman" w:cs="Times New Roman"/>
          <w:sz w:val="24"/>
          <w:szCs w:val="24"/>
          <w:lang w:val="bg-BG"/>
        </w:rPr>
        <w:t xml:space="preserve">кмета на община Дулово да утвърди </w:t>
      </w:r>
      <w:r w:rsidRPr="00A669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допълнителен Годишен план за ползване на дървесина от общински горски територии, собственост на община Дулово през 2023 год</w:t>
      </w:r>
      <w:r w:rsidRPr="00A669F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</w:p>
    <w:p w:rsidR="00E171AB" w:rsidRDefault="00E171AB" w:rsidP="00A669FB">
      <w:pPr>
        <w:pStyle w:val="a3"/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669FB" w:rsidRDefault="00A669FB" w:rsidP="00A669FB">
      <w:pPr>
        <w:pStyle w:val="a3"/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669FB" w:rsidRPr="004C1A5D" w:rsidRDefault="00A669FB" w:rsidP="00A669FB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238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A669FB" w:rsidRPr="004C1A5D" w:rsidRDefault="00A669FB" w:rsidP="00A669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669FB" w:rsidRPr="004C1A5D" w:rsidRDefault="00A669FB" w:rsidP="00A669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669FB" w:rsidRDefault="00A669FB" w:rsidP="00A669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669FB" w:rsidRPr="004C1A5D" w:rsidRDefault="00A669FB" w:rsidP="00A669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669FB" w:rsidRPr="004C1A5D" w:rsidRDefault="00A669FB" w:rsidP="00A669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669FB" w:rsidRPr="004C1A5D" w:rsidRDefault="00A669FB" w:rsidP="00A669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669FB" w:rsidRPr="004C1A5D" w:rsidRDefault="00A669FB" w:rsidP="00A66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A669FB" w:rsidRPr="004C1A5D" w:rsidRDefault="00A669FB" w:rsidP="00A66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9611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A669FB" w:rsidRPr="004C1A5D" w:rsidRDefault="00A669FB" w:rsidP="00A669F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A669FB" w:rsidRPr="004C1A5D" w:rsidRDefault="00A669FB" w:rsidP="00A669FB"/>
    <w:p w:rsidR="004F35C0" w:rsidRPr="00C9071F" w:rsidRDefault="004F35C0" w:rsidP="004F35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ED1E4" wp14:editId="17C6D45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521" w:rsidRDefault="00425521" w:rsidP="004F35C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168C0B9" wp14:editId="1AB64C74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ED1E4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425521" w:rsidRDefault="00425521" w:rsidP="004F35C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168C0B9" wp14:editId="1AB64C74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4F35C0" w:rsidRPr="00C9071F" w:rsidRDefault="004F35C0" w:rsidP="004F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F35C0" w:rsidRPr="00C9071F" w:rsidRDefault="004F35C0" w:rsidP="004F35C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4F35C0" w:rsidRPr="00C9071F" w:rsidRDefault="004F35C0" w:rsidP="004F35C0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0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4F35C0" w:rsidRDefault="004F35C0" w:rsidP="004F35C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4F35C0" w:rsidRPr="004F35C0" w:rsidRDefault="004F35C0" w:rsidP="004F35C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5</w:t>
      </w:r>
    </w:p>
    <w:p w:rsidR="004F35C0" w:rsidRPr="002455B0" w:rsidRDefault="004F35C0" w:rsidP="004F35C0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4F35C0" w:rsidRPr="00C9071F" w:rsidRDefault="004F35C0" w:rsidP="004F3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F35C0" w:rsidRPr="004F35C0" w:rsidRDefault="004F35C0" w:rsidP="004F3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F35C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актуализиране Списък на средищни училища и детски градини на територията на община Дулово за учебната 2023/2024 година</w:t>
      </w:r>
    </w:p>
    <w:p w:rsidR="004F35C0" w:rsidRPr="001F7AB8" w:rsidRDefault="004F35C0" w:rsidP="004F35C0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4F35C0" w:rsidRPr="00C9071F" w:rsidRDefault="004F35C0" w:rsidP="004F35C0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4F35C0" w:rsidRDefault="004F35C0" w:rsidP="004F35C0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F35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 1, т. 23 от ЗМСМА, във връзка с чл. 1, 2, 3 от ПМС № 128 от 29.06.2017 г. и чл. 53, ал. 1, 2, чл. 38, ал. 1, т. 1, 2, 4 и 5 от ЗПУО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4F35C0" w:rsidRPr="00C9071F" w:rsidRDefault="004F35C0" w:rsidP="004F35C0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F35C0" w:rsidRDefault="004F35C0" w:rsidP="004F35C0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4F35C0" w:rsidRDefault="004F35C0" w:rsidP="004F35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F35C0" w:rsidRDefault="004F35C0" w:rsidP="004255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F35C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Актуализира</w:t>
      </w:r>
      <w:r w:rsidRPr="004F35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Списък на средищни училища в община Дулово за учебната 2023/2024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</w:t>
      </w:r>
      <w:r w:rsidRPr="004F35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както следва:</w:t>
      </w:r>
    </w:p>
    <w:p w:rsidR="004F35C0" w:rsidRPr="0069286E" w:rsidRDefault="004F35C0" w:rsidP="006928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28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СУ „Васил Левски“ – гр. Дулово;</w:t>
      </w:r>
    </w:p>
    <w:p w:rsidR="004F35C0" w:rsidRPr="0069286E" w:rsidRDefault="004F35C0" w:rsidP="006928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28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ОУ „Христо Смирненски“ – гр. Дулово;</w:t>
      </w:r>
    </w:p>
    <w:p w:rsidR="004F35C0" w:rsidRPr="0069286E" w:rsidRDefault="004F35C0" w:rsidP="006928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28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СУ „Христо Ботев“ – с. Паисиево;</w:t>
      </w:r>
    </w:p>
    <w:p w:rsidR="004F35C0" w:rsidRPr="0069286E" w:rsidRDefault="004F35C0" w:rsidP="006928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28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СУ „Йордан Йовков“ - с. Окорш;</w:t>
      </w:r>
    </w:p>
    <w:p w:rsidR="004F35C0" w:rsidRPr="0069286E" w:rsidRDefault="004F35C0" w:rsidP="006928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28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ОУ „Св. Св. Кирил и Методий“ – с. Секулово;</w:t>
      </w:r>
    </w:p>
    <w:p w:rsidR="004F35C0" w:rsidRPr="0069286E" w:rsidRDefault="004F35C0" w:rsidP="006928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28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ОУ „ Д-р П. Берон“ – с. Чернолик;</w:t>
      </w:r>
    </w:p>
    <w:p w:rsidR="004F35C0" w:rsidRPr="0069286E" w:rsidRDefault="004F35C0" w:rsidP="006928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28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ОУ „Васил Левски“ – с. Яребица.</w:t>
      </w:r>
    </w:p>
    <w:p w:rsidR="004F35C0" w:rsidRPr="004F35C0" w:rsidRDefault="004F35C0" w:rsidP="004F35C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F35C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Актуализира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F35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Списък на средищни детски градини в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община Дулово за учебната 2023/</w:t>
      </w:r>
    </w:p>
    <w:p w:rsidR="004F35C0" w:rsidRPr="004F35C0" w:rsidRDefault="004F35C0" w:rsidP="004F3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F35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</w:t>
      </w:r>
      <w:r w:rsidRPr="004F35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както следва:</w:t>
      </w:r>
    </w:p>
    <w:p w:rsidR="004F35C0" w:rsidRPr="0069286E" w:rsidRDefault="004F35C0" w:rsidP="006928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28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ДГ „Пролет“ – село Межден.</w:t>
      </w:r>
    </w:p>
    <w:p w:rsidR="004F35C0" w:rsidRPr="004F35C0" w:rsidRDefault="004F35C0" w:rsidP="004F35C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286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Актуализира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F35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Списък на приемащи детски градини в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4F35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бщина Дулово за учебната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2023/</w:t>
      </w:r>
    </w:p>
    <w:p w:rsidR="004F35C0" w:rsidRPr="004F35C0" w:rsidRDefault="004F35C0" w:rsidP="004F3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F35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</w:t>
      </w:r>
      <w:r w:rsidRPr="004F35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както следва:</w:t>
      </w:r>
    </w:p>
    <w:p w:rsidR="004F35C0" w:rsidRPr="0069286E" w:rsidRDefault="004F35C0" w:rsidP="006928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928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ДГ „Щастливо детство“ – град Дулово</w:t>
      </w:r>
      <w:r w:rsidR="006928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4F35C0" w:rsidRDefault="004F35C0" w:rsidP="004F35C0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C05E1" w:rsidRPr="004C1A5D" w:rsidRDefault="000C05E1" w:rsidP="000C05E1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239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0C05E1" w:rsidRPr="004C1A5D" w:rsidRDefault="000C05E1" w:rsidP="000C05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C05E1" w:rsidRPr="004C1A5D" w:rsidRDefault="000C05E1" w:rsidP="000C05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C05E1" w:rsidRPr="004C1A5D" w:rsidRDefault="000C05E1" w:rsidP="000C05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C05E1" w:rsidRPr="004C1A5D" w:rsidRDefault="000C05E1" w:rsidP="000C05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C05E1" w:rsidRPr="004C1A5D" w:rsidRDefault="000C05E1" w:rsidP="000C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0C05E1" w:rsidRPr="004C1A5D" w:rsidRDefault="000C05E1" w:rsidP="000C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9611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0C05E1" w:rsidRPr="004C1A5D" w:rsidRDefault="000C05E1" w:rsidP="000C05E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C64A5C" w:rsidRPr="00C9071F" w:rsidRDefault="00C64A5C" w:rsidP="00C64A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B2352" wp14:editId="7776D68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521" w:rsidRDefault="00425521" w:rsidP="00C64A5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6BEA174" wp14:editId="3A44D381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2352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425521" w:rsidRDefault="00425521" w:rsidP="00C64A5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6BEA174" wp14:editId="3A44D381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C64A5C" w:rsidRPr="00C9071F" w:rsidRDefault="00C64A5C" w:rsidP="00C6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64A5C" w:rsidRPr="00C9071F" w:rsidRDefault="00C64A5C" w:rsidP="00C64A5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C64A5C" w:rsidRPr="00C9071F" w:rsidRDefault="00C64A5C" w:rsidP="00C64A5C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1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C64A5C" w:rsidRDefault="00C64A5C" w:rsidP="00C64A5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C64A5C" w:rsidRPr="00C64A5C" w:rsidRDefault="00C64A5C" w:rsidP="00C64A5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6</w:t>
      </w:r>
    </w:p>
    <w:p w:rsidR="00C64A5C" w:rsidRPr="002455B0" w:rsidRDefault="00C64A5C" w:rsidP="00C64A5C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C64A5C" w:rsidRPr="00C9071F" w:rsidRDefault="00C64A5C" w:rsidP="00C64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64A5C" w:rsidRPr="00C64A5C" w:rsidRDefault="00C64A5C" w:rsidP="00C64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64A5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р</w:t>
      </w:r>
      <w:r w:rsidRPr="00C64A5C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азпореждане с имот-частна общинска собственост по КККР на гр. Дулово  </w:t>
      </w:r>
    </w:p>
    <w:p w:rsidR="00C64A5C" w:rsidRDefault="00C64A5C" w:rsidP="00C64A5C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C64A5C" w:rsidRPr="001F7AB8" w:rsidRDefault="00C64A5C" w:rsidP="00C64A5C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C64A5C" w:rsidRPr="00C9071F" w:rsidRDefault="00C64A5C" w:rsidP="00C64A5C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C64A5C" w:rsidRDefault="00C64A5C" w:rsidP="00C64A5C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64A5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чл. 21, ал.1 т.8 от ЗМСМА, чл.39, ал. 2 и  ал.4 от ЗОС във </w:t>
      </w:r>
      <w:proofErr w:type="spellStart"/>
      <w:r w:rsidRPr="00C64A5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вр</w:t>
      </w:r>
      <w:proofErr w:type="spellEnd"/>
      <w:r w:rsidRPr="00C64A5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. чл.31 от Закона за политическите партии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C64A5C" w:rsidRPr="00C9071F" w:rsidRDefault="00C64A5C" w:rsidP="00C64A5C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64A5C" w:rsidRDefault="00C64A5C" w:rsidP="00C64A5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0C05E1" w:rsidRPr="004C1A5D" w:rsidRDefault="000C05E1" w:rsidP="000C05E1"/>
    <w:p w:rsidR="00C64A5C" w:rsidRPr="00C64A5C" w:rsidRDefault="00C64A5C" w:rsidP="00C64A5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64A5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Учредява </w:t>
      </w:r>
      <w:r w:rsidRPr="00C64A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безвъзмездно право на ползване върху част от имот частна общинска собственост по кадастрална карта на гр. Дулово, а именно помещение, представляващо обект за търговия с ид.№24030.501.1712.1.3, с площ от 16 кв.м., в сграда за култура и изкуство с </w:t>
      </w:r>
      <w:proofErr w:type="spellStart"/>
      <w:r w:rsidRPr="00C64A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</w:t>
      </w:r>
      <w:proofErr w:type="spellEnd"/>
      <w:r w:rsidRPr="00C64A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64A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24030.501.1712.1, по кадастралната карта на гр. Дулово, находящ се в гр. Дулово, улица „д-р Николай Русев” №2, по АЧОС №1439/20.12.2013г., вписан в Служба по вписванията с вх.№2352/20.12.2013г.</w:t>
      </w:r>
      <w:r w:rsidRPr="00C64A5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64A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срок до края мандата на 49-тото Народно събрание, в полза политическа партия „Възраждане“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64A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със седалище и адрес на управление гр. София, бул. „Христо Ботев“ №111, вписана в регистъра на политическите партии под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64A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404, том 13, стр.65 по ф.</w:t>
      </w:r>
      <w:r w:rsidRPr="00C64A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64A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д.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64A5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720/2014г..</w:t>
      </w:r>
    </w:p>
    <w:p w:rsidR="00C64A5C" w:rsidRPr="00C64A5C" w:rsidRDefault="00C64A5C" w:rsidP="00C64A5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C64A5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к</w:t>
      </w:r>
      <w:r w:rsidRPr="00C64A5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мета на община Дулово да издаде заповед и сключи договор за учредяване право на ползване върху гореописаното помещени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е</w:t>
      </w:r>
      <w:r w:rsidRPr="00C64A5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.</w:t>
      </w:r>
    </w:p>
    <w:p w:rsidR="00C64A5C" w:rsidRPr="00C64A5C" w:rsidRDefault="00C64A5C" w:rsidP="00C64A5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Приема п</w:t>
      </w:r>
      <w:r w:rsidRPr="00C64A5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ропуснатите ползи за община Дулово от безвъзмездно отдаденото помещение, съгласно Тарифа за определяне на месечната наемна цена за 1 кв.м. полезна площ при предоставяне на недвижими имоти /помещения и прилежащи терени/ възлиза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щи</w:t>
      </w:r>
      <w:r w:rsidRPr="00C64A5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на </w:t>
      </w:r>
      <w:r w:rsidRPr="00C64A5C">
        <w:rPr>
          <w:rFonts w:ascii="Times New Roman" w:eastAsia="Times New Roman" w:hAnsi="Times New Roman" w:cs="Times New Roman"/>
          <w:sz w:val="24"/>
          <w:szCs w:val="20"/>
          <w:lang w:eastAsia="bg-BG"/>
        </w:rPr>
        <w:t>14.88</w:t>
      </w:r>
      <w:r w:rsidRPr="00C64A5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лв.</w:t>
      </w:r>
      <w:r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/четиринадесет лева 88 ст./</w:t>
      </w:r>
      <w:r w:rsidRPr="00C64A5C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на месец.</w:t>
      </w:r>
    </w:p>
    <w:p w:rsidR="000C05E1" w:rsidRDefault="000C05E1" w:rsidP="004F35C0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64A5C" w:rsidRPr="004C1A5D" w:rsidRDefault="00C64A5C" w:rsidP="00C64A5C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242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C64A5C" w:rsidRPr="004C1A5D" w:rsidRDefault="00C64A5C" w:rsidP="00C64A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64A5C" w:rsidRPr="004C1A5D" w:rsidRDefault="00C64A5C" w:rsidP="00C64A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64A5C" w:rsidRPr="004C1A5D" w:rsidRDefault="00C64A5C" w:rsidP="00C64A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64A5C" w:rsidRPr="004C1A5D" w:rsidRDefault="00C64A5C" w:rsidP="00C64A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64A5C" w:rsidRPr="004C1A5D" w:rsidRDefault="00C64A5C" w:rsidP="00C6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C64A5C" w:rsidRPr="004C1A5D" w:rsidRDefault="00C64A5C" w:rsidP="00C6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9611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C64A5C" w:rsidRPr="004C1A5D" w:rsidRDefault="00C64A5C" w:rsidP="00C64A5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C64A5C" w:rsidRDefault="00C64A5C" w:rsidP="004F35C0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04276" w:rsidRPr="00C9071F" w:rsidRDefault="00804276" w:rsidP="008042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1F93E" wp14:editId="1FD3A92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521" w:rsidRDefault="00425521" w:rsidP="0080427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14F3A70" wp14:editId="2781A4DE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F93E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425521" w:rsidRDefault="00425521" w:rsidP="0080427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14F3A70" wp14:editId="2781A4DE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804276" w:rsidRPr="00C9071F" w:rsidRDefault="00804276" w:rsidP="0080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04276" w:rsidRPr="00C9071F" w:rsidRDefault="00804276" w:rsidP="0080427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804276" w:rsidRPr="00C9071F" w:rsidRDefault="00804276" w:rsidP="00804276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2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04276" w:rsidRDefault="00804276" w:rsidP="0080427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804276" w:rsidRPr="00804276" w:rsidRDefault="00804276" w:rsidP="0080427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7</w:t>
      </w:r>
    </w:p>
    <w:p w:rsidR="00804276" w:rsidRPr="002455B0" w:rsidRDefault="00804276" w:rsidP="00804276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804276" w:rsidRPr="00394E12" w:rsidRDefault="00804276" w:rsidP="00804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036F0B" w:rsidRPr="00036F0B" w:rsidRDefault="00804276" w:rsidP="00036F0B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94E1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036F0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</w:t>
      </w:r>
      <w:r w:rsidR="00036F0B" w:rsidRPr="00036F0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азпореждане с имот </w:t>
      </w:r>
      <w:r w:rsidR="00036F0B" w:rsidRPr="00036F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- </w:t>
      </w:r>
      <w:r w:rsidR="00036F0B" w:rsidRPr="00036F0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частна общинска собственост</w:t>
      </w:r>
      <w:r w:rsidR="00036F0B" w:rsidRPr="00036F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по</w:t>
      </w:r>
    </w:p>
    <w:p w:rsidR="00036F0B" w:rsidRPr="00036F0B" w:rsidRDefault="00036F0B" w:rsidP="00036F0B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036F0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кадастралния план на гр. Дулово</w:t>
      </w:r>
    </w:p>
    <w:p w:rsidR="00804276" w:rsidRPr="001F7AB8" w:rsidRDefault="00804276" w:rsidP="0080427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804276" w:rsidRPr="00C9071F" w:rsidRDefault="00804276" w:rsidP="00804276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804276" w:rsidRDefault="00804276" w:rsidP="00804276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36F0B" w:rsidRPr="00036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чл.35, ал.3 от ЗОС и чл.30, ал.1 от Наредба № 2</w:t>
      </w:r>
      <w:r w:rsidR="00036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36F0B" w:rsidRPr="00B46F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реда на придобиване, управление и разпореждане с общинското имущество</w:t>
      </w:r>
      <w:r w:rsidRPr="00036F0B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804276" w:rsidRPr="00C9071F" w:rsidRDefault="00804276" w:rsidP="00804276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04276" w:rsidRDefault="00804276" w:rsidP="00804276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036F0B" w:rsidRPr="00036F0B" w:rsidRDefault="00036F0B" w:rsidP="00036F0B">
      <w:pPr>
        <w:pStyle w:val="a3"/>
        <w:numPr>
          <w:ilvl w:val="0"/>
          <w:numId w:val="19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36F0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извърши продажба</w:t>
      </w:r>
      <w:r w:rsidRPr="00036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следния недвижим имот частна общинска собственост на собственика на законно построените сгради – Венелин Крумов Трифонов от с.Черник:</w:t>
      </w:r>
    </w:p>
    <w:p w:rsidR="00036F0B" w:rsidRPr="00036F0B" w:rsidRDefault="00036F0B" w:rsidP="00036F0B">
      <w:pPr>
        <w:pStyle w:val="a3"/>
        <w:numPr>
          <w:ilvl w:val="0"/>
          <w:numId w:val="17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36F0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ПИ №24030.501.863 (номер по предходен план кв.43 п.5-863) по КККР на гр. Дулово, с площ 588 (петстотин осемдесет и осем) кв. м.,</w:t>
      </w:r>
      <w:r w:rsidRPr="00036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застроен с ОПС, урбанизирана територия, с начин на трайно ползване – за ниско застрояване, при съседи: 24030.501.3223, 24030.501.859, 24030.501.862, 24030.501.864, 24030.501.866, описан в</w:t>
      </w:r>
      <w:r w:rsidRPr="00036F0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036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АЧОС №1117/19.10.2009г., вписан в Служба по вписванията с рег. №1491/23.10.2009г., при пазарна цена в размер на 5</w:t>
      </w:r>
      <w:r w:rsidR="002D7C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036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590,80 лв. без ДДС /пет хиляди петстотин и деветдесет лева и осемдесет стотинки/ и данъчна оценка в размер на 4</w:t>
      </w:r>
      <w:r w:rsidR="002D7C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036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804,00 лв. /четири хиляди осемстотин и четири лева/.</w:t>
      </w:r>
    </w:p>
    <w:p w:rsidR="00036F0B" w:rsidRPr="00036F0B" w:rsidRDefault="00036F0B" w:rsidP="00036F0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36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т. 1</w:t>
      </w:r>
      <w:r w:rsidRPr="00036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036F0B" w:rsidRPr="00036F0B" w:rsidRDefault="00036F0B" w:rsidP="00036F0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36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036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036F0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 да извърши съответните процедурни действия по разпореждане с имота.</w:t>
      </w:r>
    </w:p>
    <w:p w:rsidR="00804276" w:rsidRDefault="00804276" w:rsidP="0080427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653C7" w:rsidRPr="004C1A5D" w:rsidRDefault="002653C7" w:rsidP="002653C7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236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2653C7" w:rsidRPr="004C1A5D" w:rsidRDefault="002653C7" w:rsidP="002653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653C7" w:rsidRPr="004C1A5D" w:rsidRDefault="002653C7" w:rsidP="002653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653C7" w:rsidRPr="004C1A5D" w:rsidRDefault="002653C7" w:rsidP="002653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653C7" w:rsidRPr="004C1A5D" w:rsidRDefault="002653C7" w:rsidP="002653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653C7" w:rsidRPr="004C1A5D" w:rsidRDefault="002653C7" w:rsidP="0026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2653C7" w:rsidRPr="004C1A5D" w:rsidRDefault="002653C7" w:rsidP="0026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9611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2653C7" w:rsidRPr="004C1A5D" w:rsidRDefault="002653C7" w:rsidP="002653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036F0B" w:rsidRDefault="00036F0B" w:rsidP="0080427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C12D5" w:rsidRPr="00C9071F" w:rsidRDefault="006C12D5" w:rsidP="006C12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C73057" wp14:editId="46966BB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521" w:rsidRDefault="00425521" w:rsidP="006C12D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66896B5" wp14:editId="356A672F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3057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425521" w:rsidRDefault="00425521" w:rsidP="006C12D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66896B5" wp14:editId="356A672F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6C12D5" w:rsidRPr="00C9071F" w:rsidRDefault="006C12D5" w:rsidP="006C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C12D5" w:rsidRPr="00C9071F" w:rsidRDefault="006C12D5" w:rsidP="006C12D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6C12D5" w:rsidRDefault="006C12D5" w:rsidP="006C12D5">
      <w:pPr>
        <w:spacing w:line="256" w:lineRule="auto"/>
        <w:rPr>
          <w:rFonts w:ascii="Verdana" w:eastAsia="Calibri" w:hAnsi="Verdana" w:cs="TimesNewRomanPSMT"/>
          <w:color w:val="0000FF"/>
          <w:sz w:val="16"/>
          <w:szCs w:val="16"/>
          <w:u w:val="single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3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C76A13" w:rsidRPr="00C9071F" w:rsidRDefault="00C76A13" w:rsidP="006C12D5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</w:p>
    <w:p w:rsidR="006C12D5" w:rsidRPr="006C12D5" w:rsidRDefault="00C76A13" w:rsidP="00C76A13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</w:t>
      </w:r>
      <w:r w:rsidR="006C12D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6</w:t>
      </w:r>
      <w:r w:rsidR="006C12D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2</w:t>
      </w:r>
      <w:r w:rsidR="006C12D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8</w:t>
      </w:r>
    </w:p>
    <w:p w:rsidR="006C12D5" w:rsidRPr="002455B0" w:rsidRDefault="006C12D5" w:rsidP="00C76A13">
      <w:pPr>
        <w:keepNext/>
        <w:spacing w:after="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6C12D5" w:rsidRPr="00394E12" w:rsidRDefault="006C12D5" w:rsidP="006C1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C12D5" w:rsidRPr="006C12D5" w:rsidRDefault="006C12D5" w:rsidP="006C12D5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394E1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6C12D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прекратяване на съсобственост чрез продажба на общинската част от </w:t>
      </w:r>
      <w:r w:rsidRPr="006C12D5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УПИ </w:t>
      </w:r>
      <w:r w:rsidRPr="006C12D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XVIII-</w:t>
      </w:r>
      <w:r w:rsidRPr="006C12D5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46</w:t>
      </w:r>
      <w:r w:rsidRPr="006C12D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, </w:t>
      </w:r>
      <w:r w:rsidRPr="006C12D5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кв.25 по плана за регулация на с. Секулово</w:t>
      </w:r>
    </w:p>
    <w:p w:rsidR="006C12D5" w:rsidRPr="00C9071F" w:rsidRDefault="006C12D5" w:rsidP="006C12D5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6C12D5" w:rsidRDefault="006C12D5" w:rsidP="006C12D5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чл.36 ал. 1 т.2 от Закон за общинската собственост</w:t>
      </w:r>
      <w:r w:rsidRPr="00036F0B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6C12D5" w:rsidRDefault="006C12D5" w:rsidP="006C12D5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6C12D5" w:rsidRDefault="006C12D5" w:rsidP="006C12D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C12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45 кв.м. част от УПИ XVIII-46 (осемнадесети с планоснимачен номер четиридесет и шест), кв.25 (квартал двадесет и пети) по плана за регулация на село Секулово, целият с площ от 1200 кв.м, урбанизирана територия, НТП – за ниско жилищно строителство, при съседи: УПИ V-54, УПИ XVII-46, улица и УПИ XIX-45, описан в АЧОС №:1923/26.05.2023г., вписан в Служба по вписванията с вх. рег. №848/29.05.2023г., акт №82, на пазарна цена от 234,00 лв. /двеста тридесет и четири лева/ без ДДС и данъчна оценка 183,80 лв. /сто осемдесет и три лева и осемдесет стотинки/, на съсобственика Павел Тончев Николов от с. Секулово.</w:t>
      </w:r>
    </w:p>
    <w:p w:rsidR="006C12D5" w:rsidRDefault="006C12D5" w:rsidP="006C12D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C12D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140 кв.м. част от УПИ XVII-46 (седемнадесети с планоснимачен номер четиридесет и шест), кв.25 (квартал двадесет и пети) по плана за регулация на село Секулово, целият с площ от 1890 кв.м, урбанизирана територия, НТП – за ниско жилищно строителство, при съседи: УПИ VI-54, улици, УПИ XVIII-46 и УПИ V-45, описан в АЧОС №:1929/14.06.2023г., на пазарна цена от 727,00 лв. /седемстотин двадесет и седем лева/ без ДДС и данъчна оценка 571,90 лв. /петстотин седемдесет и един лева и деветдесет стотинки/, на съсобственика Павел Тончев Николов от с. Секулово.</w:t>
      </w:r>
    </w:p>
    <w:p w:rsidR="006C12D5" w:rsidRDefault="006C12D5" w:rsidP="006C12D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цен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общинск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ите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част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имот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ите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описан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 1 и </w:t>
      </w:r>
      <w:r w:rsidR="00052F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</w:p>
    <w:p w:rsidR="006C12D5" w:rsidRPr="006C12D5" w:rsidRDefault="006C12D5" w:rsidP="006C12D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 да издаде заповед и сключи договор за покупко – продажба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общинск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ите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част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от имотите</w:t>
      </w:r>
      <w:r w:rsidR="00052F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т.1 и т.2</w:t>
      </w:r>
      <w:r w:rsidRPr="006C12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1429D8" w:rsidRPr="004C1A5D" w:rsidRDefault="001429D8" w:rsidP="001429D8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243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1429D8" w:rsidRPr="004C1A5D" w:rsidRDefault="001429D8" w:rsidP="001429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429D8" w:rsidRPr="004C1A5D" w:rsidRDefault="001429D8" w:rsidP="001429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429D8" w:rsidRPr="004C1A5D" w:rsidRDefault="001429D8" w:rsidP="001429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429D8" w:rsidRPr="004C1A5D" w:rsidRDefault="001429D8" w:rsidP="001429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429D8" w:rsidRPr="004C1A5D" w:rsidRDefault="001429D8" w:rsidP="0014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1429D8" w:rsidRPr="004C1A5D" w:rsidRDefault="001429D8" w:rsidP="0014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9611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1429D8" w:rsidRPr="004C1A5D" w:rsidRDefault="001429D8" w:rsidP="001429D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6E5899" w:rsidRPr="00C9071F" w:rsidRDefault="006E5899" w:rsidP="006E58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81BC6" wp14:editId="148E425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521" w:rsidRDefault="00425521" w:rsidP="006E58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4CF5B5F" wp14:editId="31F13E4E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81BC6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425521" w:rsidRDefault="00425521" w:rsidP="006E589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4CF5B5F" wp14:editId="31F13E4E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6E5899" w:rsidRPr="00C9071F" w:rsidRDefault="006E5899" w:rsidP="006E5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E5899" w:rsidRPr="00C9071F" w:rsidRDefault="006E5899" w:rsidP="006E589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6E5899" w:rsidRPr="00C9071F" w:rsidRDefault="006E5899" w:rsidP="006E5899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4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6E5899" w:rsidRDefault="006E5899" w:rsidP="006E589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6E5899" w:rsidRPr="006E5899" w:rsidRDefault="006E5899" w:rsidP="006E589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>9</w:t>
      </w:r>
    </w:p>
    <w:p w:rsidR="006E5899" w:rsidRPr="002455B0" w:rsidRDefault="006E5899" w:rsidP="006E5899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6E5899" w:rsidRPr="00394E12" w:rsidRDefault="006E5899" w:rsidP="006E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32E7B" w:rsidRDefault="006E5899" w:rsidP="00932E7B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32E7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  <w:r w:rsidR="00932E7B" w:rsidRPr="00932E7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одобряване на нова цена по т. V на Предварителен договор  за покупко-</w:t>
      </w:r>
    </w:p>
    <w:p w:rsidR="00932E7B" w:rsidRDefault="00932E7B" w:rsidP="00932E7B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32E7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продажба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на </w:t>
      </w:r>
      <w:r w:rsidRPr="00932E7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932E7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П-8560/14.10.2020г. в изпълнение на Решение</w:t>
      </w:r>
    </w:p>
    <w:p w:rsidR="006E5899" w:rsidRPr="00036F0B" w:rsidRDefault="00932E7B" w:rsidP="00932E7B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932E7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№151/25.08.2020г. по Протокол №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932E7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11 на Общински съвет – Дулово</w:t>
      </w:r>
    </w:p>
    <w:p w:rsidR="006E5899" w:rsidRPr="00932E7B" w:rsidRDefault="006E5899" w:rsidP="00932E7B">
      <w:pPr>
        <w:tabs>
          <w:tab w:val="left" w:pos="2700"/>
        </w:tabs>
        <w:spacing w:after="0" w:line="240" w:lineRule="auto"/>
        <w:ind w:left="2268" w:right="72" w:hanging="172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6E5899" w:rsidRDefault="006E5899" w:rsidP="006E5899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CF067F" w:rsidRPr="00C9071F" w:rsidRDefault="00CF067F" w:rsidP="006E5899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E5899" w:rsidRDefault="006E5899" w:rsidP="006E5899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="00932E7B" w:rsidRPr="00932E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чл.21, ал.1, т.8 от ЗМСМА</w:t>
      </w:r>
      <w:r w:rsidR="00932E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932E7B" w:rsidRPr="00932E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чл.41, ал.2 от ЗОС и т.3 от </w:t>
      </w:r>
      <w:r w:rsidR="00932E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свое </w:t>
      </w:r>
      <w:r w:rsidR="00932E7B" w:rsidRPr="00932E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Решение №151/25.08.2020г. по Протокол №</w:t>
      </w:r>
      <w:r w:rsidR="00932E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32E7B" w:rsidRPr="00932E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</w:t>
      </w:r>
      <w:r w:rsidRPr="00036F0B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6E5899" w:rsidRPr="00C9071F" w:rsidRDefault="006E5899" w:rsidP="006E5899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E5899" w:rsidRDefault="006E5899" w:rsidP="006E5899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6C12D5" w:rsidRDefault="006C12D5" w:rsidP="006C12D5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F067F" w:rsidRPr="00CF067F" w:rsidRDefault="00CF067F" w:rsidP="00CF06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</w:pPr>
      <w:r w:rsidRPr="00CF067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Определя</w:t>
      </w:r>
      <w:r w:rsidRPr="00CF06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пазарна стойност на 223 кв.м. от </w:t>
      </w:r>
      <w:r w:rsidRPr="00CF0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УПИ I-195, 196, </w:t>
      </w:r>
      <w:proofErr w:type="spellStart"/>
      <w:r w:rsidRPr="00CF067F">
        <w:rPr>
          <w:rFonts w:ascii="Times New Roman" w:eastAsia="Times New Roman" w:hAnsi="Times New Roman" w:cs="Times New Roman"/>
          <w:sz w:val="24"/>
          <w:szCs w:val="24"/>
          <w:lang w:eastAsia="bg-BG"/>
        </w:rPr>
        <w:t>кв</w:t>
      </w:r>
      <w:proofErr w:type="spellEnd"/>
      <w:r w:rsidRPr="00CF0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16, </w:t>
      </w:r>
      <w:proofErr w:type="spellStart"/>
      <w:r w:rsidRPr="00CF067F">
        <w:rPr>
          <w:rFonts w:ascii="Times New Roman" w:eastAsia="Times New Roman" w:hAnsi="Times New Roman" w:cs="Times New Roman"/>
          <w:sz w:val="24"/>
          <w:szCs w:val="24"/>
          <w:lang w:eastAsia="bg-BG"/>
        </w:rPr>
        <w:t>отреден</w:t>
      </w:r>
      <w:proofErr w:type="spellEnd"/>
      <w:r w:rsidRPr="00CF0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“</w:t>
      </w:r>
      <w:proofErr w:type="spellStart"/>
      <w:r w:rsidRPr="00CF067F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Кметство</w:t>
      </w:r>
      <w:proofErr w:type="spellEnd"/>
      <w:r w:rsidRPr="00CF0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”, по плана за </w:t>
      </w:r>
      <w:proofErr w:type="spellStart"/>
      <w:r w:rsidRPr="00CF067F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регулация</w:t>
      </w:r>
      <w:proofErr w:type="spellEnd"/>
      <w:r w:rsidRPr="00CF0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с. </w:t>
      </w:r>
      <w:proofErr w:type="spellStart"/>
      <w:r w:rsidRPr="00CF067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Поройно</w:t>
      </w:r>
      <w:proofErr w:type="spellEnd"/>
      <w:r w:rsidRPr="00CF067F"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  <w:t xml:space="preserve"> в размер на 1</w:t>
      </w:r>
      <w:r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  <w:t xml:space="preserve"> </w:t>
      </w:r>
      <w:r w:rsidRPr="00CF067F"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  <w:t>391,50 лв. (хиляда триста деветдесет и един лева и петдесет стотинки) без ДДС за сключване на окончателен договор в изпълнение на Предварителен договор №П-8560/14.10.2020г.</w:t>
      </w:r>
    </w:p>
    <w:p w:rsidR="00CF067F" w:rsidRDefault="00CF067F" w:rsidP="00CF0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F067F" w:rsidRPr="00CF067F" w:rsidRDefault="00CF067F" w:rsidP="00CF067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</w:pPr>
      <w:r w:rsidRPr="00CF067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 w:rsidRPr="00CF06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сключване на окончателен договор между Община Дулово и „</w:t>
      </w:r>
      <w:proofErr w:type="spellStart"/>
      <w:r w:rsidRPr="00CF06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Чоти</w:t>
      </w:r>
      <w:proofErr w:type="spellEnd"/>
      <w:r w:rsidRPr="00CF06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С“ ООД с ЕИК: 202587720, в изпълнение на </w:t>
      </w:r>
      <w:r w:rsidRPr="00CF067F">
        <w:rPr>
          <w:rFonts w:ascii="Times New Roman CYR" w:eastAsia="Times New Roman" w:hAnsi="Times New Roman CYR" w:cs="Times New Roman CYR"/>
          <w:sz w:val="24"/>
          <w:szCs w:val="24"/>
          <w:lang w:val="bg-BG" w:eastAsia="bg-BG"/>
        </w:rPr>
        <w:t>Предварителен договор №П-8560/14.10.2020г.</w:t>
      </w:r>
    </w:p>
    <w:p w:rsidR="00932E7B" w:rsidRDefault="00932E7B" w:rsidP="006C12D5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F067F" w:rsidRPr="004C1A5D" w:rsidRDefault="00CF067F" w:rsidP="00CF067F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241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CF067F" w:rsidRPr="004C1A5D" w:rsidRDefault="00CF067F" w:rsidP="00CF06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F067F" w:rsidRPr="004C1A5D" w:rsidRDefault="00CF067F" w:rsidP="00CF06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F067F" w:rsidRDefault="00CF067F" w:rsidP="00CF06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F067F" w:rsidRDefault="00CF067F" w:rsidP="00CF06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F067F" w:rsidRPr="004C1A5D" w:rsidRDefault="00CF067F" w:rsidP="00CF06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F067F" w:rsidRPr="004C1A5D" w:rsidRDefault="00CF067F" w:rsidP="00CF06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F067F" w:rsidRPr="004C1A5D" w:rsidRDefault="00CF067F" w:rsidP="00CF0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CF067F" w:rsidRPr="004C1A5D" w:rsidRDefault="00CF067F" w:rsidP="00CF0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9611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CF067F" w:rsidRPr="004C1A5D" w:rsidRDefault="00CF067F" w:rsidP="00CF067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6C12D5" w:rsidRDefault="006C12D5" w:rsidP="006C12D5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52F07" w:rsidRDefault="00052F07" w:rsidP="006C12D5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35A6A" w:rsidRPr="00C9071F" w:rsidRDefault="00535A6A" w:rsidP="00535A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7D18E3" wp14:editId="0F3083A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521" w:rsidRDefault="00425521" w:rsidP="00535A6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BAF4B9A" wp14:editId="6EF42969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D18E3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425521" w:rsidRDefault="00425521" w:rsidP="00535A6A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BAF4B9A" wp14:editId="6EF42969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535A6A" w:rsidRPr="00C9071F" w:rsidRDefault="00535A6A" w:rsidP="0053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35A6A" w:rsidRPr="00C9071F" w:rsidRDefault="00535A6A" w:rsidP="00535A6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535A6A" w:rsidRPr="00C9071F" w:rsidRDefault="00535A6A" w:rsidP="00535A6A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5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535A6A" w:rsidRDefault="00535A6A" w:rsidP="00535A6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535A6A" w:rsidRPr="006E5899" w:rsidRDefault="00535A6A" w:rsidP="00535A6A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630</w:t>
      </w:r>
    </w:p>
    <w:p w:rsidR="00535A6A" w:rsidRPr="002455B0" w:rsidRDefault="00535A6A" w:rsidP="00535A6A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535A6A" w:rsidRPr="00394E12" w:rsidRDefault="00535A6A" w:rsidP="00535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609A7" w:rsidRDefault="00535A6A" w:rsidP="003609A7">
      <w:pPr>
        <w:tabs>
          <w:tab w:val="left" w:pos="2700"/>
        </w:tabs>
        <w:spacing w:after="0"/>
        <w:ind w:left="2268" w:right="74" w:hanging="1729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609A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3609A7" w:rsidRPr="003609A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изработване на проект за подробен устройствен план – план за </w:t>
      </w:r>
    </w:p>
    <w:p w:rsidR="00535A6A" w:rsidRPr="00036F0B" w:rsidRDefault="003609A7" w:rsidP="003609A7">
      <w:pPr>
        <w:tabs>
          <w:tab w:val="left" w:pos="2700"/>
        </w:tabs>
        <w:spacing w:after="0"/>
        <w:ind w:left="2268" w:right="74" w:hanging="1729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3609A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застрояване (ПУП-ПЗ) за ПИ № 66038.1.6 по КККР на с. Секулово</w:t>
      </w:r>
    </w:p>
    <w:p w:rsidR="00535A6A" w:rsidRPr="00932E7B" w:rsidRDefault="00535A6A" w:rsidP="00535A6A">
      <w:pPr>
        <w:tabs>
          <w:tab w:val="left" w:pos="2700"/>
        </w:tabs>
        <w:spacing w:after="0" w:line="240" w:lineRule="auto"/>
        <w:ind w:left="2268" w:right="72" w:hanging="172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535A6A" w:rsidRDefault="00535A6A" w:rsidP="00535A6A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535A6A" w:rsidRPr="00C9071F" w:rsidRDefault="00535A6A" w:rsidP="00535A6A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35A6A" w:rsidRDefault="00535A6A" w:rsidP="00535A6A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Pr="00932E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D51E5" w:rsidRPr="001D51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ал.1,т.11 от Закона за местното самоуправление и местната администрация, чл.124а, ал.1</w:t>
      </w:r>
      <w:r w:rsidR="001D51E5" w:rsidRPr="001D51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1D51E5" w:rsidRPr="001D51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="00EC3D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535A6A" w:rsidRPr="00C9071F" w:rsidRDefault="00535A6A" w:rsidP="00535A6A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35A6A" w:rsidRDefault="00535A6A" w:rsidP="00535A6A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EC3DE0" w:rsidRDefault="00EC3DE0" w:rsidP="00EC3DE0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3D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Разрешава </w:t>
      </w:r>
      <w:r w:rsidRPr="00EC3D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изработване на проект за подробен устройствен план – план за застрояване (ПУП- ПЗ) за ПИ №66038.1.6 по КККР на с. Секулово, за промяна предназначението на имота от земеделска – „нива“ в територия с конкретно предназначение „за добив на нерудни полезни изкопаеми“.</w:t>
      </w:r>
    </w:p>
    <w:p w:rsidR="00EC3DE0" w:rsidRDefault="00EC3DE0" w:rsidP="00EC3DE0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3DE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Одобрява  </w:t>
      </w:r>
      <w:r w:rsidRPr="00EC3D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задание за изработване на проект за ПУП-ПЗ за ПИ №66038.1.6 по КККР на с. Секулово - за промяна предназначението на имота от земеделска – „нива“ в територия с конкретно предназначение „за добив на нерудни полезни изкопаеми“.</w:t>
      </w:r>
    </w:p>
    <w:p w:rsidR="00EC3DE0" w:rsidRPr="00EC3DE0" w:rsidRDefault="00EC3DE0" w:rsidP="00EC3DE0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Pr="00EC3DE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6C12D5" w:rsidRDefault="00EC3DE0" w:rsidP="00EC3DE0">
      <w:pPr>
        <w:ind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EC3DE0">
        <w:rPr>
          <w:rFonts w:ascii="Times New Roman" w:eastAsia="Times New Roman" w:hAnsi="Times New Roman" w:cs="Times New Roman"/>
          <w:i/>
          <w:lang w:val="bg-BG" w:eastAsia="bg-BG"/>
        </w:rPr>
        <w:t>На основание чл.124б, ал.4 от ЗУТ настоящото решение не подлежи на оспорване.</w:t>
      </w:r>
    </w:p>
    <w:p w:rsidR="00EC3DE0" w:rsidRPr="004C1A5D" w:rsidRDefault="00EC3DE0" w:rsidP="00EC3DE0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237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EC3DE0" w:rsidRPr="004C1A5D" w:rsidRDefault="00EC3DE0" w:rsidP="00EC3D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3DE0" w:rsidRPr="004C1A5D" w:rsidRDefault="00EC3DE0" w:rsidP="00EC3D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3DE0" w:rsidRDefault="00EC3DE0" w:rsidP="00EC3D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3DE0" w:rsidRDefault="00EC3DE0" w:rsidP="00EC3D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3DE0" w:rsidRPr="004C1A5D" w:rsidRDefault="00EC3DE0" w:rsidP="00EC3D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3DE0" w:rsidRPr="004C1A5D" w:rsidRDefault="00EC3DE0" w:rsidP="00EC3D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3DE0" w:rsidRPr="004C1A5D" w:rsidRDefault="00EC3DE0" w:rsidP="00EC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EC3DE0" w:rsidRPr="004C1A5D" w:rsidRDefault="00EC3DE0" w:rsidP="00EC3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9611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EC3DE0" w:rsidRPr="004C1A5D" w:rsidRDefault="00EC3DE0" w:rsidP="00EC3DE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EC3DE0" w:rsidRDefault="00EC3DE0" w:rsidP="00EC3DE0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3DE0" w:rsidRDefault="00EC3DE0" w:rsidP="00EC3DE0">
      <w:pPr>
        <w:ind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DF7074" w:rsidRPr="00C9071F" w:rsidRDefault="00DF7074" w:rsidP="00DF707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7CF28" wp14:editId="2C22EAA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521" w:rsidRDefault="00425521" w:rsidP="00DF707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893B9C3" wp14:editId="264A1E8C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7CF28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425521" w:rsidRDefault="00425521" w:rsidP="00DF707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893B9C3" wp14:editId="264A1E8C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DF7074" w:rsidRPr="00C9071F" w:rsidRDefault="00DF7074" w:rsidP="00DF7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F7074" w:rsidRPr="00C9071F" w:rsidRDefault="00DF7074" w:rsidP="00DF70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DF7074" w:rsidRPr="00C9071F" w:rsidRDefault="00DF7074" w:rsidP="00DF7074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6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DF7074" w:rsidRDefault="00DF7074" w:rsidP="00DF707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DF7074" w:rsidRPr="006E5899" w:rsidRDefault="00DF7074" w:rsidP="00DF707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631</w:t>
      </w:r>
    </w:p>
    <w:p w:rsidR="00DF7074" w:rsidRPr="002455B0" w:rsidRDefault="00DF7074" w:rsidP="00DF7074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5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>7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DF7074" w:rsidRPr="00394E12" w:rsidRDefault="00DF7074" w:rsidP="00DF7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F7074" w:rsidRPr="00036F0B" w:rsidRDefault="00DF7074" w:rsidP="00DF7074">
      <w:pPr>
        <w:tabs>
          <w:tab w:val="left" w:pos="2700"/>
        </w:tabs>
        <w:spacing w:after="0"/>
        <w:ind w:left="2268" w:right="74" w:hanging="1729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DF707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разпределение на приходи от постъпления  продажба на общински нефинансови активи за 2023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година</w:t>
      </w:r>
    </w:p>
    <w:p w:rsidR="00DF7074" w:rsidRPr="00932E7B" w:rsidRDefault="00DF7074" w:rsidP="00DF7074">
      <w:pPr>
        <w:tabs>
          <w:tab w:val="left" w:pos="2700"/>
        </w:tabs>
        <w:spacing w:after="0" w:line="240" w:lineRule="auto"/>
        <w:ind w:left="2268" w:right="72" w:hanging="172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DF7074" w:rsidRDefault="00DF7074" w:rsidP="00DF7074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DF7074" w:rsidRPr="00C9071F" w:rsidRDefault="00DF7074" w:rsidP="00DF7074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F7074" w:rsidRDefault="00425521" w:rsidP="00DF7074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На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основание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чл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21,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ал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. 1, т, 6 и т.23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чл.</w:t>
      </w:r>
      <w:proofErr w:type="gram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52,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ал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1 от ЗМСМА и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чл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10 от ПМС 7/19.01.2023 г. за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уреждане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бюджетни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взаимоотношения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2023 г.,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във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връзка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чл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6 от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прилагане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разпоредби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държавния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бюджет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Република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България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 2022 г,,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бюджета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държавното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обществено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осигуряване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 2022 г. и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бюджета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Националната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здравноосигурителна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каса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 2022 г. и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във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връзка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чл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127, ал.2 от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публичните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>финанси</w:t>
      </w:r>
      <w:proofErr w:type="spellEnd"/>
      <w:r w:rsidRPr="004255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2552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приема</w:t>
      </w:r>
      <w:proofErr w:type="spellEnd"/>
      <w:r w:rsidRPr="0042552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DF7074" w:rsidRPr="00492D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основание</w:t>
      </w:r>
      <w:r w:rsidR="00DF7074" w:rsidRPr="00932E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F7074" w:rsidRPr="001D51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ал.1,т.11 от Закона за местното самоуправление и местната администрация, чл.124а, ал.1</w:t>
      </w:r>
      <w:r w:rsidR="00DF7074" w:rsidRPr="001D51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DF7074" w:rsidRPr="001D51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="00DF70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DF7074"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DF7074" w:rsidRPr="00C9071F" w:rsidRDefault="00DF7074" w:rsidP="00DF7074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F7074" w:rsidRDefault="00DF7074" w:rsidP="00DF7074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8F568B" w:rsidRPr="008F568B" w:rsidRDefault="008F568B" w:rsidP="008F568B">
      <w:pPr>
        <w:pStyle w:val="a3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F5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Приема </w:t>
      </w:r>
      <w:r w:rsidRPr="008F568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разпределение на приходите от постъпления от продажба на общински нефинансови активи за 2023г. на Община Дулово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8F568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както следва:</w:t>
      </w:r>
    </w:p>
    <w:p w:rsidR="008F568B" w:rsidRPr="008F568B" w:rsidRDefault="008F568B" w:rsidP="008F5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6169"/>
        <w:gridCol w:w="1312"/>
        <w:gridCol w:w="1377"/>
      </w:tblGrid>
      <w:tr w:rsidR="008F568B" w:rsidRPr="008F568B" w:rsidTr="00331861">
        <w:trPr>
          <w:trHeight w:val="3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8B" w:rsidRPr="008F568B" w:rsidRDefault="008F568B" w:rsidP="008F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8B" w:rsidRPr="008F568B" w:rsidRDefault="008F568B" w:rsidP="008F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Наименование на обекта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Източник на финансиране</w:t>
            </w:r>
          </w:p>
        </w:tc>
      </w:tr>
      <w:tr w:rsidR="008F568B" w:rsidRPr="008F568B" w:rsidTr="00331861">
        <w:trPr>
          <w:trHeight w:val="28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1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B2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Преходен остатък от продажби на ДА 2022г. (лв.)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8B" w:rsidRPr="008F568B" w:rsidRDefault="008F568B" w:rsidP="00B2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Продажби на ДА 2023г. (лв.)</w:t>
            </w:r>
          </w:p>
        </w:tc>
      </w:tr>
      <w:tr w:rsidR="008F568B" w:rsidRPr="008F568B" w:rsidTr="00331861">
        <w:trPr>
          <w:trHeight w:val="3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ул. „Осма“ с.Руйно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ул. „Йордан Йовков“ с.Правда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110 000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ул. „Девета“ с.Златоклас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„Десета“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с.Поройно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13 100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„Дванадесета“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с.Водно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33 790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8F568B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„Христо Ботев“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с.Межден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160 000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8F568B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„Трета“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с.Козяк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35 000</w:t>
            </w:r>
          </w:p>
        </w:tc>
      </w:tr>
      <w:tr w:rsidR="008F568B" w:rsidRPr="008F568B" w:rsidTr="008F568B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9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„Първа“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с.Колобър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16 250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8F568B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„Единадесета“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с.Раздел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25 000</w:t>
            </w: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„Втора“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с.Грънчарово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25 600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„Здравец“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с.Секулово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35 000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„Шеста“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с.Прохлада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90 000</w:t>
            </w: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ул. „Единадесета“ с.Боил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3 300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„Петнадесета“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с.Поройно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15 400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8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„Трета“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с.Долец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72 500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„Първа“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с.Орешене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8 800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ул. „Осма“ с.Боил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110 000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ул. „Кокиче“ с.Черник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„Втора“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с.Овен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„31 полк“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с.Вокил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„Васил Левски“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с.Паисиево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72 500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„Рила“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с.Окорш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133 000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„Първа“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с.Черковна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25 000</w:t>
            </w: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„Седма“ с.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П.Таслаково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25 000</w:t>
            </w: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„Първа“ </w:t>
            </w:r>
            <w:proofErr w:type="spellStart"/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с.Върбино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25 000</w:t>
            </w: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част от ул. „Шеста“ с.Руйно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40 000</w:t>
            </w:r>
          </w:p>
        </w:tc>
      </w:tr>
      <w:tr w:rsidR="008F568B" w:rsidRPr="008F568B" w:rsidTr="00331861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F568B" w:rsidRPr="008F568B" w:rsidRDefault="008F568B" w:rsidP="008F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част от ул. „14та“ с.Златоклас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15 000</w:t>
            </w:r>
          </w:p>
        </w:tc>
      </w:tr>
      <w:tr w:rsidR="008F568B" w:rsidRPr="008F568B" w:rsidTr="00331861">
        <w:trPr>
          <w:trHeight w:val="3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919 240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68B" w:rsidRPr="008F568B" w:rsidRDefault="008F568B" w:rsidP="008F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280 000</w:t>
            </w:r>
          </w:p>
        </w:tc>
      </w:tr>
    </w:tbl>
    <w:p w:rsidR="008F568B" w:rsidRPr="008F568B" w:rsidRDefault="008F568B" w:rsidP="008F568B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F568B" w:rsidRPr="00B27C1C" w:rsidRDefault="008F568B" w:rsidP="00B27C1C">
      <w:pPr>
        <w:pStyle w:val="a3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27C1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Изпълнението на настоящото решение възлага на кмета на Община Дулово.</w:t>
      </w:r>
    </w:p>
    <w:p w:rsidR="00DF7074" w:rsidRDefault="00DF7074" w:rsidP="00DF7074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6F6B" w:rsidRDefault="00C86F6B" w:rsidP="00DF7074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6F6B" w:rsidRPr="004C1A5D" w:rsidRDefault="00C86F6B" w:rsidP="00C86F6B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247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C86F6B" w:rsidRPr="004C1A5D" w:rsidRDefault="00C86F6B" w:rsidP="00C86F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6F6B" w:rsidRPr="004C1A5D" w:rsidRDefault="00C86F6B" w:rsidP="00C86F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6F6B" w:rsidRDefault="00C86F6B" w:rsidP="00C86F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6F6B" w:rsidRDefault="00C86F6B" w:rsidP="00C86F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6F6B" w:rsidRPr="004C1A5D" w:rsidRDefault="00C86F6B" w:rsidP="00C86F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6F6B" w:rsidRPr="004C1A5D" w:rsidRDefault="00C86F6B" w:rsidP="00C86F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6F6B" w:rsidRPr="004C1A5D" w:rsidRDefault="00C86F6B" w:rsidP="00C8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C86F6B" w:rsidRPr="004C1A5D" w:rsidRDefault="00C86F6B" w:rsidP="00C8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9611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C86F6B" w:rsidRPr="004C1A5D" w:rsidRDefault="00C86F6B" w:rsidP="00C86F6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C86F6B" w:rsidRDefault="00C86F6B" w:rsidP="00C86F6B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86F6B" w:rsidRDefault="00C86F6B" w:rsidP="00C86F6B">
      <w:pPr>
        <w:ind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C86F6B" w:rsidRDefault="00C86F6B" w:rsidP="00DF7074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6AC5" w:rsidRDefault="004C6AC5" w:rsidP="00DF7074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6AC5" w:rsidRDefault="004C6AC5" w:rsidP="00DF7074">
      <w:pP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E7D35" w:rsidRPr="001E7D35" w:rsidRDefault="001E7D35" w:rsidP="001E7D3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1E7D35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16AD16" wp14:editId="34FAF91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3935"/>
                <wp:effectExtent l="0" t="0" r="0" b="7620"/>
                <wp:wrapSquare wrapText="bothSides"/>
                <wp:docPr id="35" name="Текстово 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D35" w:rsidRDefault="001E7D35" w:rsidP="001E7D35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53D3037" wp14:editId="076F6BBA">
                                  <wp:extent cx="590550" cy="800100"/>
                                  <wp:effectExtent l="0" t="0" r="0" b="0"/>
                                  <wp:docPr id="21" name="Картина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AD16" id="Текстово поле 35" o:spid="_x0000_s1036" type="#_x0000_t202" style="position:absolute;margin-left:-9pt;margin-top:0;width:60.95pt;height:79.0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" filled="f" stroked="f">
                <v:textbox style="mso-fit-shape-to-text:t">
                  <w:txbxContent>
                    <w:p w:rsidR="001E7D35" w:rsidRDefault="001E7D35" w:rsidP="001E7D35">
                      <w:pPr>
                        <w:jc w:val="center"/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53D3037" wp14:editId="076F6BBA">
                            <wp:extent cx="590550" cy="800100"/>
                            <wp:effectExtent l="0" t="0" r="0" b="0"/>
                            <wp:docPr id="21" name="Картина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7D3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E7D35" w:rsidRPr="001E7D35" w:rsidRDefault="001E7D35" w:rsidP="001E7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E7D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E7D35" w:rsidRPr="001E7D35" w:rsidRDefault="001E7D35" w:rsidP="001E7D3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1E7D35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E7D35" w:rsidRPr="001E7D35" w:rsidRDefault="001E7D35" w:rsidP="001E7D35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1E7D35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1E7D35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1E7D35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1E7D35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1E7D35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1E7D35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1E7D35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7" w:history="1">
        <w:r w:rsidRPr="001E7D35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E7D35" w:rsidRPr="001E7D35" w:rsidRDefault="001E7D35" w:rsidP="001E7D35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1E7D3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</w:t>
      </w:r>
    </w:p>
    <w:p w:rsidR="001E7D35" w:rsidRPr="001E7D35" w:rsidRDefault="001E7D35" w:rsidP="001E7D35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1E7D3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1E7D3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6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32</w:t>
      </w:r>
    </w:p>
    <w:p w:rsidR="001E7D35" w:rsidRPr="001E7D35" w:rsidRDefault="001E7D35" w:rsidP="001E7D35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1E7D3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      </w:t>
      </w:r>
      <w:proofErr w:type="gramStart"/>
      <w:r w:rsidRPr="001E7D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5</w:t>
      </w:r>
      <w:r w:rsidRPr="001E7D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7</w:t>
      </w:r>
      <w:r w:rsidRPr="001E7D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</w:t>
      </w:r>
      <w:proofErr w:type="gramEnd"/>
      <w:r w:rsidRPr="001E7D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E7D35" w:rsidRPr="001E7D35" w:rsidRDefault="001E7D35" w:rsidP="001E7D35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</w:p>
    <w:p w:rsidR="001E7D35" w:rsidRPr="001E7D35" w:rsidRDefault="001E7D35" w:rsidP="001E7D35">
      <w:pPr>
        <w:tabs>
          <w:tab w:val="left" w:pos="2700"/>
        </w:tabs>
        <w:spacing w:after="0" w:line="254" w:lineRule="auto"/>
        <w:ind w:left="2268" w:right="74" w:hanging="172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</w:pPr>
      <w:r w:rsidRPr="001E7D3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1E7D35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подпомагане на нуждаещи се лица с </w:t>
      </w:r>
      <w:r w:rsidRPr="001E7D35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 xml:space="preserve">влошено здравословно </w:t>
      </w:r>
    </w:p>
    <w:p w:rsidR="001E7D35" w:rsidRPr="001E7D35" w:rsidRDefault="001E7D35" w:rsidP="001E7D35">
      <w:pPr>
        <w:tabs>
          <w:tab w:val="left" w:pos="2700"/>
        </w:tabs>
        <w:spacing w:after="0" w:line="256" w:lineRule="auto"/>
        <w:ind w:left="2268" w:right="74" w:hanging="1729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7D35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състояние</w:t>
      </w:r>
      <w:r w:rsidRPr="001E7D35">
        <w:rPr>
          <w:rFonts w:ascii="Times New Roman" w:eastAsia="Calibri" w:hAnsi="Times New Roman" w:cs="Times New Roman"/>
          <w:lang w:val="bg-BG"/>
        </w:rPr>
        <w:t xml:space="preserve">  </w:t>
      </w:r>
      <w:r w:rsidRPr="001E7D35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и нисък социален статус </w:t>
      </w:r>
    </w:p>
    <w:p w:rsidR="001E7D35" w:rsidRPr="001E7D35" w:rsidRDefault="001E7D35" w:rsidP="001E7D35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val="bg-BG" w:eastAsia="bg-BG"/>
        </w:rPr>
      </w:pPr>
    </w:p>
    <w:p w:rsidR="001E7D35" w:rsidRPr="001E7D35" w:rsidRDefault="001E7D35" w:rsidP="001E7D35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val="bg-BG" w:eastAsia="bg-BG"/>
        </w:rPr>
      </w:pPr>
    </w:p>
    <w:p w:rsidR="001E7D35" w:rsidRPr="001E7D35" w:rsidRDefault="001E7D35" w:rsidP="001E7D35">
      <w:pPr>
        <w:spacing w:line="254" w:lineRule="auto"/>
        <w:ind w:firstLine="708"/>
        <w:jc w:val="both"/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  <w:lang w:val="bg-BG" w:eastAsia="bg-BG"/>
        </w:rPr>
      </w:pP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Pr="001E7D35">
        <w:rPr>
          <w:rFonts w:ascii="Times New Roman" w:eastAsia="Times New Roman" w:hAnsi="Times New Roman" w:cs="Times New Roman"/>
          <w:sz w:val="24"/>
          <w:szCs w:val="24"/>
          <w:lang w:val="ru-RU"/>
        </w:rPr>
        <w:t>чл.</w:t>
      </w:r>
      <w:r w:rsidRPr="001E7D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7D35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1E7D3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ал.1, т.23 </w:t>
      </w:r>
      <w:r w:rsidRPr="001E7D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Закона за </w:t>
      </w:r>
      <w:proofErr w:type="spellStart"/>
      <w:r w:rsidRPr="001E7D35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1E7D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1E7D35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1E7D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Общински съвет - Дулово </w:t>
      </w:r>
    </w:p>
    <w:p w:rsidR="001E7D35" w:rsidRPr="001E7D35" w:rsidRDefault="001E7D35" w:rsidP="001E7D35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1E7D35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1E7D35" w:rsidRPr="001E7D35" w:rsidRDefault="001E7D35" w:rsidP="001E7D35">
      <w:pPr>
        <w:pStyle w:val="a3"/>
        <w:numPr>
          <w:ilvl w:val="0"/>
          <w:numId w:val="26"/>
        </w:num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E7D3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Отпуска</w:t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еднократна финансова помощ от бюджета на общината § 42-14 „Обезщетения и помощи с решение на ОбС” </w:t>
      </w:r>
      <w:r w:rsidRPr="001E7D3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 размер на 1</w:t>
      </w:r>
      <w:r w:rsidRPr="001E7D35">
        <w:rPr>
          <w:rFonts w:ascii="Times New Roman" w:eastAsia="Calibri" w:hAnsi="Times New Roman" w:cs="Times New Roman"/>
          <w:b/>
          <w:color w:val="FF0000"/>
          <w:sz w:val="24"/>
          <w:szCs w:val="24"/>
          <w:lang w:val="bg-BG"/>
        </w:rPr>
        <w:t xml:space="preserve"> </w:t>
      </w:r>
      <w:r w:rsidRPr="001E7D35">
        <w:rPr>
          <w:rFonts w:ascii="Times New Roman" w:eastAsia="Calibri" w:hAnsi="Times New Roman" w:cs="Times New Roman"/>
          <w:b/>
          <w:sz w:val="24"/>
          <w:szCs w:val="24"/>
          <w:lang w:val="bg-BG"/>
        </w:rPr>
        <w:t>700</w:t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/хиляда и седемстотин/ лв.  за подпомагане на лица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1E7D35" w:rsidRPr="001E7D35" w:rsidRDefault="001E7D35" w:rsidP="001E7D35">
      <w:pPr>
        <w:numPr>
          <w:ilvl w:val="1"/>
          <w:numId w:val="25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Юсеин Ахмед </w:t>
      </w: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Герджик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с. Черник, общ. Дулово</w:t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500 лв.</w:t>
      </w:r>
    </w:p>
    <w:p w:rsidR="001E7D35" w:rsidRPr="001E7D35" w:rsidRDefault="001E7D35" w:rsidP="001E7D35">
      <w:pPr>
        <w:numPr>
          <w:ilvl w:val="1"/>
          <w:numId w:val="25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Мюджелит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Расим Салим от </w:t>
      </w: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с.Чернолик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300 лв.</w:t>
      </w:r>
    </w:p>
    <w:p w:rsidR="001E7D35" w:rsidRPr="001E7D35" w:rsidRDefault="001E7D35" w:rsidP="001E7D35">
      <w:pPr>
        <w:numPr>
          <w:ilvl w:val="1"/>
          <w:numId w:val="25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Бедрия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Амит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Таир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</w:t>
      </w: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гр.Дулово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200 лв.</w:t>
      </w:r>
    </w:p>
    <w:p w:rsidR="001E7D35" w:rsidRPr="001E7D35" w:rsidRDefault="001E7D35" w:rsidP="001E7D35">
      <w:pPr>
        <w:numPr>
          <w:ilvl w:val="1"/>
          <w:numId w:val="25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Недживан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Халил </w:t>
      </w: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Даил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с. Колобър, </w:t>
      </w: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общ.Дулово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200 лв.</w:t>
      </w:r>
    </w:p>
    <w:p w:rsidR="001E7D35" w:rsidRPr="001E7D35" w:rsidRDefault="001E7D35" w:rsidP="001E7D35">
      <w:pPr>
        <w:numPr>
          <w:ilvl w:val="1"/>
          <w:numId w:val="25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Гюлсюм Али Якуб от с. Черник, общ. Дулово </w:t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200 лв.</w:t>
      </w:r>
    </w:p>
    <w:p w:rsidR="001E7D35" w:rsidRPr="001E7D35" w:rsidRDefault="001E7D35" w:rsidP="001E7D35">
      <w:pPr>
        <w:numPr>
          <w:ilvl w:val="1"/>
          <w:numId w:val="25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Ангел Илиев Радев от </w:t>
      </w: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гр.Дулово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1E7D35" w:rsidRPr="001E7D35" w:rsidRDefault="001E7D35" w:rsidP="001E7D35">
      <w:pPr>
        <w:numPr>
          <w:ilvl w:val="1"/>
          <w:numId w:val="25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Зюмбюл Ахмед </w:t>
      </w: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Куюмджи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с. Черковна, общ. Дулово</w:t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–    100 лв.</w:t>
      </w:r>
    </w:p>
    <w:p w:rsidR="001E7D35" w:rsidRPr="001E7D35" w:rsidRDefault="001E7D35" w:rsidP="001E7D35">
      <w:pPr>
        <w:numPr>
          <w:ilvl w:val="1"/>
          <w:numId w:val="25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Неджмидин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Салим Юмер от </w:t>
      </w:r>
      <w:proofErr w:type="spellStart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с.Чернолик</w:t>
      </w:r>
      <w:proofErr w:type="spellEnd"/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D35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1E7D35" w:rsidRPr="001E7D35" w:rsidRDefault="001E7D35" w:rsidP="001E7D35">
      <w:pPr>
        <w:spacing w:after="0" w:line="254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E7D35" w:rsidRPr="001E7D35" w:rsidRDefault="001E7D35" w:rsidP="001E7D35">
      <w:pPr>
        <w:numPr>
          <w:ilvl w:val="0"/>
          <w:numId w:val="26"/>
        </w:numPr>
        <w:spacing w:after="0" w:line="254" w:lineRule="auto"/>
        <w:contextualSpacing/>
        <w:jc w:val="both"/>
        <w:rPr>
          <w:rFonts w:ascii="Calibri" w:eastAsia="Calibri" w:hAnsi="Calibri" w:cs="Times New Roman"/>
          <w:lang w:val="bg-BG"/>
        </w:rPr>
      </w:pPr>
      <w:r w:rsidRPr="001E7D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Упълномощава </w:t>
      </w:r>
      <w:r w:rsidRPr="001E7D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1E7D35" w:rsidRPr="001E7D35" w:rsidRDefault="001E7D35" w:rsidP="001E7D35">
      <w:pPr>
        <w:spacing w:line="256" w:lineRule="auto"/>
        <w:rPr>
          <w:rFonts w:ascii="Times New Roman" w:eastAsia="Calibri" w:hAnsi="Times New Roman" w:cs="Times New Roman"/>
          <w:lang w:val="bg-BG"/>
        </w:rPr>
      </w:pPr>
    </w:p>
    <w:p w:rsidR="001E7D35" w:rsidRPr="001E7D35" w:rsidRDefault="001E7D35" w:rsidP="001E7D35">
      <w:pPr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164FCF" w:rsidRPr="00164FCF" w:rsidRDefault="00164FCF" w:rsidP="00164FCF">
      <w:pPr>
        <w:spacing w:line="254" w:lineRule="auto"/>
        <w:ind w:firstLine="266"/>
        <w:jc w:val="both"/>
        <w:rPr>
          <w:rFonts w:ascii="Times New Roman" w:eastAsia="Calibri" w:hAnsi="Times New Roman" w:cs="Times New Roman"/>
          <w:i/>
          <w:lang w:val="bg-BG"/>
        </w:rPr>
      </w:pPr>
      <w:r w:rsidRPr="00164FCF">
        <w:rPr>
          <w:rFonts w:ascii="Times New Roman" w:eastAsia="Calibri" w:hAnsi="Times New Roman" w:cs="Times New Roman"/>
          <w:i/>
          <w:lang w:val="bg-BG"/>
        </w:rPr>
        <w:t>Решението е прието на заседание на Общински съвет-Дулово, проведено на 2</w:t>
      </w:r>
      <w:r>
        <w:rPr>
          <w:rFonts w:ascii="Times New Roman" w:eastAsia="Calibri" w:hAnsi="Times New Roman" w:cs="Times New Roman"/>
          <w:i/>
          <w:lang w:val="bg-BG"/>
        </w:rPr>
        <w:t>5</w:t>
      </w:r>
      <w:r w:rsidRPr="00164FCF">
        <w:rPr>
          <w:rFonts w:ascii="Times New Roman" w:eastAsia="Calibri" w:hAnsi="Times New Roman" w:cs="Times New Roman"/>
          <w:i/>
          <w:lang w:val="bg-BG"/>
        </w:rPr>
        <w:t>.0</w:t>
      </w:r>
      <w:r>
        <w:rPr>
          <w:rFonts w:ascii="Times New Roman" w:eastAsia="Calibri" w:hAnsi="Times New Roman" w:cs="Times New Roman"/>
          <w:i/>
          <w:lang w:val="bg-BG"/>
        </w:rPr>
        <w:t>7</w:t>
      </w:r>
      <w:r w:rsidRPr="00164FCF">
        <w:rPr>
          <w:rFonts w:ascii="Times New Roman" w:eastAsia="Calibri" w:hAnsi="Times New Roman" w:cs="Times New Roman"/>
          <w:i/>
          <w:lang w:val="bg-BG"/>
        </w:rPr>
        <w:t>.2023 година, Протокол № 5</w:t>
      </w:r>
      <w:r>
        <w:rPr>
          <w:rFonts w:ascii="Times New Roman" w:eastAsia="Calibri" w:hAnsi="Times New Roman" w:cs="Times New Roman"/>
          <w:i/>
          <w:lang w:val="bg-BG"/>
        </w:rPr>
        <w:t>2</w:t>
      </w:r>
      <w:r w:rsidRPr="00164FCF">
        <w:rPr>
          <w:rFonts w:ascii="Times New Roman" w:eastAsia="Calibri" w:hAnsi="Times New Roman" w:cs="Times New Roman"/>
          <w:i/>
          <w:lang w:val="bg-BG"/>
        </w:rPr>
        <w:t xml:space="preserve">,  т.2. от дневния ред, по </w:t>
      </w:r>
      <w:r w:rsidRPr="00164FCF">
        <w:rPr>
          <w:rFonts w:ascii="Times New Roman" w:eastAsia="Times New Roman" w:hAnsi="Times New Roman" w:cs="Times New Roman"/>
          <w:i/>
          <w:lang w:val="bg-BG" w:eastAsia="bg-BG"/>
        </w:rPr>
        <w:t xml:space="preserve"> заявления от граждани  </w:t>
      </w:r>
      <w:r w:rsidRPr="00164FCF">
        <w:rPr>
          <w:rFonts w:ascii="Times New Roman" w:eastAsia="Calibri" w:hAnsi="Times New Roman" w:cs="Times New Roman"/>
          <w:i/>
          <w:lang w:val="bg-BG"/>
        </w:rPr>
        <w:t xml:space="preserve"> и е подпечатано с официалния печат на Общински съвет-Дулово.</w:t>
      </w:r>
    </w:p>
    <w:p w:rsidR="00164FCF" w:rsidRPr="00164FCF" w:rsidRDefault="00164FCF" w:rsidP="00164FC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164FCF" w:rsidRPr="00164FCF" w:rsidRDefault="00164FCF" w:rsidP="00164FC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164FCF" w:rsidRPr="00164FCF" w:rsidRDefault="00164FCF" w:rsidP="00164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64FCF" w:rsidRPr="00164FCF" w:rsidRDefault="00164FCF" w:rsidP="00164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64F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164FCF" w:rsidRPr="00164FCF" w:rsidRDefault="00164FCF" w:rsidP="00164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64F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9611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bookmarkStart w:id="0" w:name="_GoBack"/>
      <w:bookmarkEnd w:id="0"/>
      <w:r w:rsidRPr="00164F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164FCF" w:rsidRPr="00164FCF" w:rsidRDefault="00164FCF" w:rsidP="00164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/инж. Невхис Мустафа/ </w:t>
      </w:r>
    </w:p>
    <w:p w:rsidR="004C6AC5" w:rsidRPr="001E7D35" w:rsidRDefault="004C6AC5" w:rsidP="00164FCF">
      <w:pPr>
        <w:spacing w:line="25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sectPr w:rsidR="004C6AC5" w:rsidRPr="001E7D35" w:rsidSect="00C64A5C">
      <w:pgSz w:w="12240" w:h="15840"/>
      <w:pgMar w:top="993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D36"/>
    <w:multiLevelType w:val="hybridMultilevel"/>
    <w:tmpl w:val="829E827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A25AD"/>
    <w:multiLevelType w:val="multilevel"/>
    <w:tmpl w:val="CA1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28D7"/>
    <w:multiLevelType w:val="multilevel"/>
    <w:tmpl w:val="CA1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3FB1"/>
    <w:multiLevelType w:val="multilevel"/>
    <w:tmpl w:val="7BB8AF2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4" w15:restartNumberingAfterBreak="0">
    <w:nsid w:val="144B305B"/>
    <w:multiLevelType w:val="multilevel"/>
    <w:tmpl w:val="7BB8AF2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5" w15:restartNumberingAfterBreak="0">
    <w:nsid w:val="21EB64BF"/>
    <w:multiLevelType w:val="multilevel"/>
    <w:tmpl w:val="F828979E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6" w15:restartNumberingAfterBreak="0">
    <w:nsid w:val="25781547"/>
    <w:multiLevelType w:val="multilevel"/>
    <w:tmpl w:val="401CC0C8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7" w15:restartNumberingAfterBreak="0">
    <w:nsid w:val="2A5F26E8"/>
    <w:multiLevelType w:val="hybridMultilevel"/>
    <w:tmpl w:val="5DA4F6D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FC2FDE"/>
    <w:multiLevelType w:val="multilevel"/>
    <w:tmpl w:val="CA1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417BE"/>
    <w:multiLevelType w:val="hybridMultilevel"/>
    <w:tmpl w:val="62642A60"/>
    <w:lvl w:ilvl="0" w:tplc="BFE8C27A">
      <w:start w:val="1"/>
      <w:numFmt w:val="decimal"/>
      <w:lvlText w:val="%1."/>
      <w:lvlJc w:val="left"/>
      <w:pPr>
        <w:ind w:left="1260" w:hanging="360"/>
      </w:pPr>
    </w:lvl>
    <w:lvl w:ilvl="1" w:tplc="04020019">
      <w:start w:val="1"/>
      <w:numFmt w:val="lowerLetter"/>
      <w:lvlText w:val="%2."/>
      <w:lvlJc w:val="left"/>
      <w:pPr>
        <w:ind w:left="1980" w:hanging="360"/>
      </w:pPr>
    </w:lvl>
    <w:lvl w:ilvl="2" w:tplc="0402001B">
      <w:start w:val="1"/>
      <w:numFmt w:val="lowerRoman"/>
      <w:lvlText w:val="%3."/>
      <w:lvlJc w:val="right"/>
      <w:pPr>
        <w:ind w:left="2700" w:hanging="180"/>
      </w:pPr>
    </w:lvl>
    <w:lvl w:ilvl="3" w:tplc="0402000F">
      <w:start w:val="1"/>
      <w:numFmt w:val="decimal"/>
      <w:lvlText w:val="%4."/>
      <w:lvlJc w:val="left"/>
      <w:pPr>
        <w:ind w:left="3420" w:hanging="360"/>
      </w:pPr>
    </w:lvl>
    <w:lvl w:ilvl="4" w:tplc="04020019">
      <w:start w:val="1"/>
      <w:numFmt w:val="lowerLetter"/>
      <w:lvlText w:val="%5."/>
      <w:lvlJc w:val="left"/>
      <w:pPr>
        <w:ind w:left="4140" w:hanging="360"/>
      </w:pPr>
    </w:lvl>
    <w:lvl w:ilvl="5" w:tplc="0402001B">
      <w:start w:val="1"/>
      <w:numFmt w:val="lowerRoman"/>
      <w:lvlText w:val="%6."/>
      <w:lvlJc w:val="right"/>
      <w:pPr>
        <w:ind w:left="4860" w:hanging="180"/>
      </w:pPr>
    </w:lvl>
    <w:lvl w:ilvl="6" w:tplc="0402000F">
      <w:start w:val="1"/>
      <w:numFmt w:val="decimal"/>
      <w:lvlText w:val="%7."/>
      <w:lvlJc w:val="left"/>
      <w:pPr>
        <w:ind w:left="5580" w:hanging="360"/>
      </w:pPr>
    </w:lvl>
    <w:lvl w:ilvl="7" w:tplc="04020019">
      <w:start w:val="1"/>
      <w:numFmt w:val="lowerLetter"/>
      <w:lvlText w:val="%8."/>
      <w:lvlJc w:val="left"/>
      <w:pPr>
        <w:ind w:left="6300" w:hanging="360"/>
      </w:pPr>
    </w:lvl>
    <w:lvl w:ilvl="8" w:tplc="0402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CEF227A"/>
    <w:multiLevelType w:val="hybridMultilevel"/>
    <w:tmpl w:val="03B0D5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294B"/>
    <w:multiLevelType w:val="multilevel"/>
    <w:tmpl w:val="CA1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A3481"/>
    <w:multiLevelType w:val="multilevel"/>
    <w:tmpl w:val="CA1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1128"/>
    <w:multiLevelType w:val="multilevel"/>
    <w:tmpl w:val="CA1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52B41"/>
    <w:multiLevelType w:val="hybridMultilevel"/>
    <w:tmpl w:val="EFF41E36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6FA74CE"/>
    <w:multiLevelType w:val="hybridMultilevel"/>
    <w:tmpl w:val="AD2E55B2"/>
    <w:lvl w:ilvl="0" w:tplc="2392DC3E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82E1F"/>
    <w:multiLevelType w:val="multilevel"/>
    <w:tmpl w:val="CA1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A3A82"/>
    <w:multiLevelType w:val="hybridMultilevel"/>
    <w:tmpl w:val="F9501EEA"/>
    <w:lvl w:ilvl="0" w:tplc="94EE168A">
      <w:start w:val="1"/>
      <w:numFmt w:val="upperRoman"/>
      <w:lvlText w:val="%1."/>
      <w:lvlJc w:val="left"/>
      <w:pPr>
        <w:ind w:left="1004" w:hanging="72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8F55E9D"/>
    <w:multiLevelType w:val="multilevel"/>
    <w:tmpl w:val="CA1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20895"/>
    <w:multiLevelType w:val="hybridMultilevel"/>
    <w:tmpl w:val="D488E1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87030"/>
    <w:multiLevelType w:val="hybridMultilevel"/>
    <w:tmpl w:val="422AC252"/>
    <w:lvl w:ilvl="0" w:tplc="099A9F2E">
      <w:start w:val="1"/>
      <w:numFmt w:val="decimal"/>
      <w:lvlText w:val="%1."/>
      <w:lvlJc w:val="left"/>
      <w:pPr>
        <w:ind w:left="1500" w:hanging="360"/>
      </w:pPr>
    </w:lvl>
    <w:lvl w:ilvl="1" w:tplc="04020019">
      <w:start w:val="1"/>
      <w:numFmt w:val="lowerLetter"/>
      <w:lvlText w:val="%2."/>
      <w:lvlJc w:val="left"/>
      <w:pPr>
        <w:ind w:left="2220" w:hanging="360"/>
      </w:pPr>
    </w:lvl>
    <w:lvl w:ilvl="2" w:tplc="0402001B">
      <w:start w:val="1"/>
      <w:numFmt w:val="lowerRoman"/>
      <w:lvlText w:val="%3."/>
      <w:lvlJc w:val="right"/>
      <w:pPr>
        <w:ind w:left="2940" w:hanging="180"/>
      </w:pPr>
    </w:lvl>
    <w:lvl w:ilvl="3" w:tplc="0402000F">
      <w:start w:val="1"/>
      <w:numFmt w:val="decimal"/>
      <w:lvlText w:val="%4."/>
      <w:lvlJc w:val="left"/>
      <w:pPr>
        <w:ind w:left="3660" w:hanging="360"/>
      </w:pPr>
    </w:lvl>
    <w:lvl w:ilvl="4" w:tplc="04020019">
      <w:start w:val="1"/>
      <w:numFmt w:val="lowerLetter"/>
      <w:lvlText w:val="%5."/>
      <w:lvlJc w:val="left"/>
      <w:pPr>
        <w:ind w:left="4380" w:hanging="360"/>
      </w:pPr>
    </w:lvl>
    <w:lvl w:ilvl="5" w:tplc="0402001B">
      <w:start w:val="1"/>
      <w:numFmt w:val="lowerRoman"/>
      <w:lvlText w:val="%6."/>
      <w:lvlJc w:val="right"/>
      <w:pPr>
        <w:ind w:left="5100" w:hanging="180"/>
      </w:pPr>
    </w:lvl>
    <w:lvl w:ilvl="6" w:tplc="0402000F">
      <w:start w:val="1"/>
      <w:numFmt w:val="decimal"/>
      <w:lvlText w:val="%7."/>
      <w:lvlJc w:val="left"/>
      <w:pPr>
        <w:ind w:left="5820" w:hanging="360"/>
      </w:pPr>
    </w:lvl>
    <w:lvl w:ilvl="7" w:tplc="04020019">
      <w:start w:val="1"/>
      <w:numFmt w:val="lowerLetter"/>
      <w:lvlText w:val="%8."/>
      <w:lvlJc w:val="left"/>
      <w:pPr>
        <w:ind w:left="6540" w:hanging="360"/>
      </w:pPr>
    </w:lvl>
    <w:lvl w:ilvl="8" w:tplc="0402001B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7A833DE8"/>
    <w:multiLevelType w:val="multilevel"/>
    <w:tmpl w:val="5ACCAE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BEE23FF"/>
    <w:multiLevelType w:val="hybridMultilevel"/>
    <w:tmpl w:val="7652C522"/>
    <w:lvl w:ilvl="0" w:tplc="36222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6738"/>
    <w:multiLevelType w:val="hybridMultilevel"/>
    <w:tmpl w:val="CA1C18A6"/>
    <w:lvl w:ilvl="0" w:tplc="EB3AC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4"/>
  </w:num>
  <w:num w:numId="5">
    <w:abstractNumId w:val="4"/>
  </w:num>
  <w:num w:numId="6">
    <w:abstractNumId w:val="10"/>
  </w:num>
  <w:num w:numId="7">
    <w:abstractNumId w:val="24"/>
  </w:num>
  <w:num w:numId="8">
    <w:abstractNumId w:val="1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0"/>
  </w:num>
  <w:num w:numId="14">
    <w:abstractNumId w:val="9"/>
  </w:num>
  <w:num w:numId="15">
    <w:abstractNumId w:val="6"/>
  </w:num>
  <w:num w:numId="16">
    <w:abstractNumId w:val="7"/>
  </w:num>
  <w:num w:numId="17">
    <w:abstractNumId w:val="0"/>
  </w:num>
  <w:num w:numId="18">
    <w:abstractNumId w:val="2"/>
  </w:num>
  <w:num w:numId="19">
    <w:abstractNumId w:val="19"/>
  </w:num>
  <w:num w:numId="20">
    <w:abstractNumId w:val="12"/>
  </w:num>
  <w:num w:numId="21">
    <w:abstractNumId w:val="1"/>
  </w:num>
  <w:num w:numId="22">
    <w:abstractNumId w:val="11"/>
  </w:num>
  <w:num w:numId="23">
    <w:abstractNumId w:val="1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36"/>
    <w:rsid w:val="00036F0B"/>
    <w:rsid w:val="00052F07"/>
    <w:rsid w:val="000C05E1"/>
    <w:rsid w:val="000D0423"/>
    <w:rsid w:val="001429D8"/>
    <w:rsid w:val="00164FCF"/>
    <w:rsid w:val="001D51E5"/>
    <w:rsid w:val="001E7D35"/>
    <w:rsid w:val="001F7AB8"/>
    <w:rsid w:val="002653C7"/>
    <w:rsid w:val="00274EBA"/>
    <w:rsid w:val="002D7C3C"/>
    <w:rsid w:val="0034232D"/>
    <w:rsid w:val="00352A0C"/>
    <w:rsid w:val="003609A7"/>
    <w:rsid w:val="0038229F"/>
    <w:rsid w:val="00394E12"/>
    <w:rsid w:val="00425521"/>
    <w:rsid w:val="00492D8A"/>
    <w:rsid w:val="004C6AC5"/>
    <w:rsid w:val="004F35C0"/>
    <w:rsid w:val="0050066C"/>
    <w:rsid w:val="00520991"/>
    <w:rsid w:val="00535A6A"/>
    <w:rsid w:val="005B3BAA"/>
    <w:rsid w:val="005D4609"/>
    <w:rsid w:val="00661897"/>
    <w:rsid w:val="0069286E"/>
    <w:rsid w:val="006C12D5"/>
    <w:rsid w:val="006E5899"/>
    <w:rsid w:val="00804276"/>
    <w:rsid w:val="008A5B36"/>
    <w:rsid w:val="008F568B"/>
    <w:rsid w:val="00932E7B"/>
    <w:rsid w:val="009611AC"/>
    <w:rsid w:val="00980022"/>
    <w:rsid w:val="00A669FB"/>
    <w:rsid w:val="00AB6A99"/>
    <w:rsid w:val="00AD261B"/>
    <w:rsid w:val="00B27C1C"/>
    <w:rsid w:val="00B56381"/>
    <w:rsid w:val="00BA6170"/>
    <w:rsid w:val="00C31E3F"/>
    <w:rsid w:val="00C64A5C"/>
    <w:rsid w:val="00C76A13"/>
    <w:rsid w:val="00C86F6B"/>
    <w:rsid w:val="00CD1C2C"/>
    <w:rsid w:val="00CF067F"/>
    <w:rsid w:val="00DF7074"/>
    <w:rsid w:val="00E171AB"/>
    <w:rsid w:val="00E64639"/>
    <w:rsid w:val="00E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C806"/>
  <w15:chartTrackingRefBased/>
  <w15:docId w15:val="{132A00EE-93E9-4150-A7B6-2428C83E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D0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47</cp:revision>
  <cp:lastPrinted>2023-07-25T11:32:00Z</cp:lastPrinted>
  <dcterms:created xsi:type="dcterms:W3CDTF">2023-07-25T08:04:00Z</dcterms:created>
  <dcterms:modified xsi:type="dcterms:W3CDTF">2023-07-31T07:30:00Z</dcterms:modified>
</cp:coreProperties>
</file>