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1" w:rsidRPr="00341231" w:rsidRDefault="00341231" w:rsidP="008104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7C57C" wp14:editId="3C4FF9F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31" w:rsidRDefault="00341231" w:rsidP="003412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067F65" wp14:editId="45522E5E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C5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341231" w:rsidRDefault="00341231" w:rsidP="003412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067F65" wp14:editId="45522E5E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91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41231" w:rsidRPr="00341231" w:rsidRDefault="00341231" w:rsidP="0034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341231" w:rsidRPr="00341231" w:rsidRDefault="00341231" w:rsidP="0034123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341231" w:rsidRPr="00341231" w:rsidRDefault="00341231" w:rsidP="0034123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41231" w:rsidRPr="00341231" w:rsidRDefault="00341231" w:rsidP="00341231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341231" w:rsidRPr="00341231" w:rsidRDefault="00341231" w:rsidP="00341231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341231" w:rsidRPr="00341231" w:rsidRDefault="00810449" w:rsidP="0081044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="00341231"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95</w:t>
      </w:r>
    </w:p>
    <w:p w:rsidR="00341231" w:rsidRPr="00341231" w:rsidRDefault="00810449" w:rsidP="0081044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="00341231"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="00341231"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="00341231"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341231" w:rsidRPr="00341231" w:rsidRDefault="00341231" w:rsidP="0034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249D0" w:rsidRDefault="00341231" w:rsidP="00924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="00F82D33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F82D33" w:rsidRPr="00F82D33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Годишен план за ползване на дървесина </w:t>
      </w:r>
    </w:p>
    <w:p w:rsidR="00341231" w:rsidRPr="00341231" w:rsidRDefault="00F82D33" w:rsidP="0092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2D33">
        <w:rPr>
          <w:rFonts w:ascii="Times New Roman" w:hAnsi="Times New Roman" w:cs="Times New Roman"/>
          <w:color w:val="000000"/>
          <w:sz w:val="28"/>
          <w:szCs w:val="28"/>
        </w:rPr>
        <w:t>от общински горски територии за 2019 годин</w:t>
      </w:r>
      <w:r w:rsidR="00341231"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249D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341231" w:rsidRPr="00341231" w:rsidRDefault="00341231" w:rsidP="00341231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1231" w:rsidRPr="00341231" w:rsidRDefault="00341231" w:rsidP="00341231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83C" w:rsidRPr="0070583C" w:rsidRDefault="00341231" w:rsidP="0070583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="0070583C" w:rsidRPr="0070583C">
        <w:rPr>
          <w:rFonts w:ascii="Times New Roman" w:hAnsi="Times New Roman" w:cs="Times New Roman"/>
          <w:sz w:val="24"/>
          <w:szCs w:val="24"/>
        </w:rPr>
        <w:t>чл.21, ал.1, т.8 от Закона за местното самоуправление и местната администрация и във връзка с чл.7, ал.1, ал.3, ал.4 и ал.5 от Наредба за условията и реда за възлагане изпълнението на дейности в горските територии - държавна и общинска собственост, и за ползването на дървеси</w:t>
      </w:r>
      <w:r w:rsidR="0070583C">
        <w:rPr>
          <w:rFonts w:ascii="Times New Roman" w:hAnsi="Times New Roman" w:cs="Times New Roman"/>
          <w:sz w:val="24"/>
          <w:szCs w:val="24"/>
        </w:rPr>
        <w:t>на и недървесни горски продукти,</w:t>
      </w:r>
      <w:r w:rsidR="0070583C" w:rsidRPr="007058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1231" w:rsidRPr="00341231" w:rsidRDefault="00341231" w:rsidP="0034123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E5013E" w:rsidRDefault="00E5013E"/>
    <w:p w:rsidR="0070583C" w:rsidRPr="0070583C" w:rsidRDefault="0070583C" w:rsidP="0070583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583C">
        <w:rPr>
          <w:rFonts w:ascii="Times New Roman" w:hAnsi="Times New Roman" w:cs="Times New Roman"/>
          <w:b/>
          <w:sz w:val="24"/>
          <w:szCs w:val="24"/>
        </w:rPr>
        <w:t>Приема</w:t>
      </w:r>
      <w:r w:rsidRPr="0070583C">
        <w:rPr>
          <w:rFonts w:ascii="Times New Roman" w:hAnsi="Times New Roman" w:cs="Times New Roman"/>
          <w:sz w:val="24"/>
          <w:szCs w:val="24"/>
        </w:rPr>
        <w:t xml:space="preserve"> Годишен план за ползване на дървесина от общински горски територии, собственост на Община Дулово за 2019 г. </w:t>
      </w:r>
    </w:p>
    <w:p w:rsidR="0070583C" w:rsidRDefault="0070583C" w:rsidP="0070583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583C">
        <w:rPr>
          <w:rFonts w:ascii="Times New Roman" w:hAnsi="Times New Roman" w:cs="Times New Roman"/>
          <w:sz w:val="24"/>
          <w:szCs w:val="24"/>
        </w:rPr>
        <w:t xml:space="preserve">Упълномощава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0583C">
        <w:rPr>
          <w:rFonts w:ascii="Times New Roman" w:hAnsi="Times New Roman" w:cs="Times New Roman"/>
          <w:sz w:val="24"/>
          <w:szCs w:val="24"/>
        </w:rPr>
        <w:t>мета на община Дулово да утвърди Годишен план за ползване на дървесина от общински горски територии, собственост на Община Дулово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583C" w:rsidRPr="0070583C" w:rsidRDefault="0070583C" w:rsidP="0070583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0583C">
        <w:rPr>
          <w:rFonts w:ascii="Times New Roman" w:hAnsi="Times New Roman" w:cs="Times New Roman"/>
          <w:sz w:val="24"/>
          <w:szCs w:val="24"/>
        </w:rPr>
        <w:t>Ползването на дървесината по предложения график по обекти  да бъде само за местни лицензирани търговци за дейността в горите, които осъществяват дейността си и са със седалище и адрес на управление на територията на Община Дулово.</w:t>
      </w:r>
    </w:p>
    <w:p w:rsidR="0070583C" w:rsidRDefault="0070583C" w:rsidP="007058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70583C" w:rsidRDefault="0070583C" w:rsidP="0070583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583C">
        <w:rPr>
          <w:rFonts w:ascii="Times New Roman" w:hAnsi="Times New Roman" w:cs="Times New Roman"/>
          <w:sz w:val="24"/>
          <w:szCs w:val="24"/>
        </w:rPr>
        <w:t>Годишен план за ползване на дървесина в горски територии собственост на община Дулово през 2019 година.</w:t>
      </w:r>
    </w:p>
    <w:p w:rsidR="0070583C" w:rsidRPr="0070583C" w:rsidRDefault="0070583C" w:rsidP="0070583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83C">
        <w:rPr>
          <w:rFonts w:ascii="Times New Roman" w:hAnsi="Times New Roman" w:cs="Times New Roman"/>
          <w:sz w:val="24"/>
          <w:szCs w:val="24"/>
        </w:rPr>
        <w:t>2. Опис на насажденията, включени в Годишен план за ползване на дървесина през 2019 година в гори собственост на община Дулово.</w:t>
      </w:r>
    </w:p>
    <w:p w:rsidR="0070583C" w:rsidRDefault="0070583C" w:rsidP="0070583C">
      <w:pPr>
        <w:spacing w:line="240" w:lineRule="auto"/>
      </w:pPr>
    </w:p>
    <w:p w:rsidR="0070583C" w:rsidRPr="0070583C" w:rsidRDefault="0070583C" w:rsidP="00705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 w:rsidR="001779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 w:rsidR="001779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 w:rsidR="001779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70583C" w:rsidRPr="0070583C" w:rsidRDefault="0070583C" w:rsidP="0070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83C" w:rsidRPr="0070583C" w:rsidRDefault="0070583C" w:rsidP="0070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83C" w:rsidRPr="0070583C" w:rsidRDefault="0070583C" w:rsidP="0070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83C" w:rsidRPr="0070583C" w:rsidRDefault="0070583C" w:rsidP="0070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70583C" w:rsidRPr="0070583C" w:rsidRDefault="0070583C" w:rsidP="0070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70583C" w:rsidRDefault="0070583C" w:rsidP="0070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7B04D2" w:rsidRDefault="007B04D2" w:rsidP="0070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236C" w:rsidRPr="00341231" w:rsidRDefault="0004236C" w:rsidP="000423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A0A20" wp14:editId="4FC33D7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36C" w:rsidRDefault="0004236C" w:rsidP="000423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6E19AE4" wp14:editId="67FFD94B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0A20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4236C" w:rsidRDefault="0004236C" w:rsidP="000423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6E19AE4" wp14:editId="67FFD94B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4236C" w:rsidRPr="00341231" w:rsidRDefault="0004236C" w:rsidP="0004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04236C" w:rsidRPr="00341231" w:rsidRDefault="0004236C" w:rsidP="0004236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04236C" w:rsidRPr="00341231" w:rsidRDefault="0004236C" w:rsidP="0004236C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4236C" w:rsidRPr="00341231" w:rsidRDefault="0004236C" w:rsidP="0004236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04236C" w:rsidRDefault="0004236C" w:rsidP="0004236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00CF0" w:rsidRDefault="00500CF0" w:rsidP="0004236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00CF0" w:rsidRDefault="00500CF0" w:rsidP="0004236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00CF0" w:rsidRDefault="00500CF0" w:rsidP="0004236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00CF0" w:rsidRPr="00341231" w:rsidRDefault="00500CF0" w:rsidP="0004236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04236C" w:rsidRPr="00341231" w:rsidRDefault="0004236C" w:rsidP="0004236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96</w:t>
      </w:r>
    </w:p>
    <w:p w:rsidR="0004236C" w:rsidRPr="00341231" w:rsidRDefault="0004236C" w:rsidP="0004236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04236C" w:rsidRPr="00341231" w:rsidRDefault="0004236C" w:rsidP="0004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4236C" w:rsidRPr="00413152" w:rsidRDefault="0004236C" w:rsidP="00413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Pr="00F82D33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</w:t>
      </w:r>
      <w:r w:rsidR="00413152" w:rsidRPr="00413152">
        <w:rPr>
          <w:rFonts w:ascii="Times New Roman" w:hAnsi="Times New Roman" w:cs="Times New Roman"/>
          <w:color w:val="000000"/>
          <w:sz w:val="28"/>
          <w:szCs w:val="28"/>
        </w:rPr>
        <w:t xml:space="preserve">Анализ на потребностите от подкрепа за личностното развитие на децата и учениците в Община Дулово за 2019-2020 година </w:t>
      </w:r>
    </w:p>
    <w:p w:rsidR="0004236C" w:rsidRPr="00341231" w:rsidRDefault="0004236C" w:rsidP="0004236C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236C" w:rsidRPr="00341231" w:rsidRDefault="0004236C" w:rsidP="0004236C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236C" w:rsidRPr="0070583C" w:rsidRDefault="0004236C" w:rsidP="000423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70583C">
        <w:rPr>
          <w:rFonts w:ascii="Times New Roman" w:hAnsi="Times New Roman" w:cs="Times New Roman"/>
          <w:sz w:val="24"/>
          <w:szCs w:val="24"/>
        </w:rPr>
        <w:t>чл.21, ал.1, т.</w:t>
      </w:r>
      <w:r w:rsidR="00413152">
        <w:rPr>
          <w:rFonts w:ascii="Times New Roman" w:hAnsi="Times New Roman" w:cs="Times New Roman"/>
          <w:sz w:val="24"/>
          <w:szCs w:val="24"/>
        </w:rPr>
        <w:t>12 и ал.2</w:t>
      </w:r>
      <w:r w:rsidRPr="0070583C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 и във връзка с чл.</w:t>
      </w:r>
      <w:r w:rsidR="00413152">
        <w:rPr>
          <w:rFonts w:ascii="Times New Roman" w:hAnsi="Times New Roman" w:cs="Times New Roman"/>
          <w:sz w:val="24"/>
          <w:szCs w:val="24"/>
        </w:rPr>
        <w:t>196</w:t>
      </w:r>
      <w:r w:rsidRPr="0070583C">
        <w:rPr>
          <w:rFonts w:ascii="Times New Roman" w:hAnsi="Times New Roman" w:cs="Times New Roman"/>
          <w:sz w:val="24"/>
          <w:szCs w:val="24"/>
        </w:rPr>
        <w:t>, ал.1</w:t>
      </w:r>
      <w:r w:rsidR="00413152">
        <w:rPr>
          <w:rFonts w:ascii="Times New Roman" w:hAnsi="Times New Roman" w:cs="Times New Roman"/>
          <w:sz w:val="24"/>
          <w:szCs w:val="24"/>
        </w:rPr>
        <w:t xml:space="preserve"> и</w:t>
      </w:r>
      <w:r w:rsidRPr="0070583C">
        <w:rPr>
          <w:rFonts w:ascii="Times New Roman" w:hAnsi="Times New Roman" w:cs="Times New Roman"/>
          <w:sz w:val="24"/>
          <w:szCs w:val="24"/>
        </w:rPr>
        <w:t xml:space="preserve"> ал.3, ал.4  от</w:t>
      </w:r>
      <w:r w:rsidR="00413152">
        <w:rPr>
          <w:rFonts w:ascii="Times New Roman" w:hAnsi="Times New Roman" w:cs="Times New Roman"/>
          <w:sz w:val="24"/>
          <w:szCs w:val="24"/>
        </w:rPr>
        <w:t xml:space="preserve"> Закона за предучилищно и училищно образование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58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4236C" w:rsidRPr="00341231" w:rsidRDefault="0004236C" w:rsidP="0004236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7B04D2" w:rsidRDefault="007B04D2" w:rsidP="0070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CBB" w:rsidRPr="0070583C" w:rsidRDefault="00D00CBB" w:rsidP="0070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3152" w:rsidRPr="00413152" w:rsidRDefault="00413152" w:rsidP="00413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3152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413152">
        <w:rPr>
          <w:rFonts w:ascii="Times New Roman" w:hAnsi="Times New Roman" w:cs="Times New Roman"/>
          <w:color w:val="000000"/>
          <w:sz w:val="24"/>
          <w:szCs w:val="24"/>
        </w:rPr>
        <w:t>Анализ на потребностите от подкрепа за личностното развитие на децата и учениците в Община Дулово за 2019-2020 година</w:t>
      </w:r>
      <w:r w:rsidR="00500CF0">
        <w:rPr>
          <w:rFonts w:ascii="Times New Roman" w:hAnsi="Times New Roman" w:cs="Times New Roman"/>
          <w:color w:val="000000"/>
          <w:sz w:val="24"/>
          <w:szCs w:val="24"/>
        </w:rPr>
        <w:t>, съгласно 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CF0" w:rsidRDefault="00500CF0" w:rsidP="0050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500CF0" w:rsidRPr="00500CF0" w:rsidRDefault="00500CF0" w:rsidP="00500C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 w:rsidRPr="00500CF0">
        <w:rPr>
          <w:rFonts w:ascii="Times New Roman" w:eastAsia="TimesNewRomanPSMT" w:hAnsi="Times New Roman"/>
          <w:bCs/>
          <w:color w:val="000000"/>
          <w:sz w:val="24"/>
          <w:szCs w:val="24"/>
        </w:rPr>
        <w:t>Възлага</w:t>
      </w:r>
      <w:r w:rsidRPr="00500CF0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 </w:t>
      </w:r>
      <w:r w:rsidRPr="00500CF0">
        <w:rPr>
          <w:rFonts w:ascii="Times New Roman" w:eastAsia="TimesNewRomanPSMT" w:hAnsi="Times New Roman"/>
          <w:color w:val="000000"/>
          <w:sz w:val="24"/>
          <w:szCs w:val="24"/>
        </w:rPr>
        <w:t>на Кмета на Община  Д</w:t>
      </w:r>
      <w:r>
        <w:rPr>
          <w:rFonts w:ascii="Times New Roman" w:eastAsia="TimesNewRomanPSMT" w:hAnsi="Times New Roman"/>
          <w:color w:val="000000"/>
          <w:sz w:val="24"/>
          <w:szCs w:val="24"/>
        </w:rPr>
        <w:t>улово</w:t>
      </w:r>
      <w:r w:rsidRPr="00500CF0">
        <w:rPr>
          <w:rFonts w:ascii="Times New Roman" w:eastAsia="TimesNewRomanPSMT" w:hAnsi="Times New Roman"/>
          <w:color w:val="000000"/>
          <w:sz w:val="24"/>
          <w:szCs w:val="24"/>
        </w:rPr>
        <w:t xml:space="preserve"> последващите съгласно закона действия. </w:t>
      </w:r>
    </w:p>
    <w:p w:rsidR="00413152" w:rsidRPr="00413152" w:rsidRDefault="00413152" w:rsidP="00500C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583C" w:rsidRDefault="0070583C" w:rsidP="0041315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CF0" w:rsidRDefault="00500CF0" w:rsidP="0041315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CF0" w:rsidRPr="0070583C" w:rsidRDefault="00500CF0" w:rsidP="00500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00CF0" w:rsidRPr="0070583C" w:rsidRDefault="00500CF0" w:rsidP="005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Default="00500CF0" w:rsidP="005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Default="00500CF0" w:rsidP="005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Default="00500CF0" w:rsidP="005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Pr="0070583C" w:rsidRDefault="00500CF0" w:rsidP="005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Pr="0070583C" w:rsidRDefault="00500CF0" w:rsidP="005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Pr="0070583C" w:rsidRDefault="00500CF0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500CF0" w:rsidRPr="0070583C" w:rsidRDefault="00500CF0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500CF0" w:rsidRDefault="00500CF0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C03807" w:rsidRDefault="00C03807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807" w:rsidRDefault="00C03807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807" w:rsidRDefault="00C03807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807" w:rsidRPr="00341231" w:rsidRDefault="00C03807" w:rsidP="00C038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2B1EE" wp14:editId="1230CF5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807" w:rsidRDefault="00C03807" w:rsidP="00C038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83FC4FD" wp14:editId="3174F042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2B1EE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03807" w:rsidRDefault="00C03807" w:rsidP="00C0380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83FC4FD" wp14:editId="3174F042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03807" w:rsidRPr="00341231" w:rsidRDefault="00C03807" w:rsidP="00C0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C03807" w:rsidRPr="00341231" w:rsidRDefault="00C03807" w:rsidP="00C038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C03807" w:rsidRPr="00341231" w:rsidRDefault="00C03807" w:rsidP="00C0380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03807" w:rsidRPr="00341231" w:rsidRDefault="00C03807" w:rsidP="00C03807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C03807" w:rsidRPr="00341231" w:rsidRDefault="00C03807" w:rsidP="00C03807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C03807" w:rsidRPr="00341231" w:rsidRDefault="00C03807" w:rsidP="00C0380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97</w:t>
      </w:r>
    </w:p>
    <w:p w:rsidR="00C03807" w:rsidRPr="00341231" w:rsidRDefault="00C03807" w:rsidP="00C038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C03807" w:rsidRPr="00341231" w:rsidRDefault="00C03807" w:rsidP="00C0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03807" w:rsidRPr="005C7A31" w:rsidRDefault="00C03807" w:rsidP="005C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5C7A31">
        <w:rPr>
          <w:color w:val="000000"/>
        </w:rPr>
        <w:t xml:space="preserve"> </w:t>
      </w:r>
      <w:r w:rsidR="005C7A31" w:rsidRPr="005C7A31">
        <w:rPr>
          <w:rFonts w:ascii="Times New Roman" w:hAnsi="Times New Roman" w:cs="Times New Roman"/>
          <w:color w:val="000000"/>
          <w:sz w:val="28"/>
          <w:szCs w:val="28"/>
        </w:rPr>
        <w:t>изменение на Решение № 466, по Прот</w:t>
      </w:r>
      <w:r w:rsidR="005C7A31">
        <w:rPr>
          <w:rFonts w:ascii="Times New Roman" w:hAnsi="Times New Roman" w:cs="Times New Roman"/>
          <w:color w:val="000000"/>
          <w:sz w:val="28"/>
          <w:szCs w:val="28"/>
        </w:rPr>
        <w:t xml:space="preserve">окол </w:t>
      </w:r>
      <w:r w:rsidR="005C7A31" w:rsidRPr="005C7A31">
        <w:rPr>
          <w:rFonts w:ascii="Times New Roman" w:hAnsi="Times New Roman" w:cs="Times New Roman"/>
          <w:color w:val="000000"/>
          <w:sz w:val="28"/>
          <w:szCs w:val="28"/>
        </w:rPr>
        <w:t xml:space="preserve">№ 36/ 31.08.2018г. на ОбС-Дулово, относно  </w:t>
      </w:r>
      <w:r w:rsidR="005C7A31">
        <w:rPr>
          <w:rFonts w:ascii="Times New Roman" w:hAnsi="Times New Roman" w:cs="Times New Roman"/>
          <w:color w:val="000000"/>
          <w:sz w:val="28"/>
          <w:szCs w:val="28"/>
        </w:rPr>
        <w:t>удължаване</w:t>
      </w:r>
      <w:r w:rsidR="005C7A31" w:rsidRPr="005C7A31">
        <w:rPr>
          <w:rFonts w:ascii="Times New Roman" w:hAnsi="Times New Roman" w:cs="Times New Roman"/>
          <w:color w:val="000000"/>
          <w:sz w:val="28"/>
          <w:szCs w:val="28"/>
        </w:rPr>
        <w:t xml:space="preserve"> на Договор</w:t>
      </w:r>
      <w:r w:rsidR="005C7A31">
        <w:rPr>
          <w:rFonts w:ascii="Times New Roman" w:hAnsi="Times New Roman" w:cs="Times New Roman"/>
          <w:color w:val="000000"/>
          <w:sz w:val="28"/>
          <w:szCs w:val="28"/>
        </w:rPr>
        <w:t xml:space="preserve"> № 661 от 31.08.2018г.</w:t>
      </w:r>
      <w:r w:rsidR="005C7A31" w:rsidRPr="005C7A31">
        <w:rPr>
          <w:rFonts w:ascii="Times New Roman" w:hAnsi="Times New Roman" w:cs="Times New Roman"/>
          <w:color w:val="000000"/>
          <w:sz w:val="28"/>
          <w:szCs w:val="28"/>
        </w:rPr>
        <w:t xml:space="preserve"> за управление на „МБАЛ-Дулово“ ЕООД гр.</w:t>
      </w:r>
      <w:r w:rsidR="005C7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A31" w:rsidRPr="005C7A31">
        <w:rPr>
          <w:rFonts w:ascii="Times New Roman" w:hAnsi="Times New Roman" w:cs="Times New Roman"/>
          <w:color w:val="000000"/>
          <w:sz w:val="28"/>
          <w:szCs w:val="28"/>
        </w:rPr>
        <w:t>Дулово</w:t>
      </w:r>
      <w:r w:rsidR="005C7A31" w:rsidRPr="005C7A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C03807" w:rsidRPr="00341231" w:rsidRDefault="00C03807" w:rsidP="00C03807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807" w:rsidRPr="00341231" w:rsidRDefault="00C03807" w:rsidP="00C03807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807" w:rsidRPr="0070583C" w:rsidRDefault="00C03807" w:rsidP="00C0380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70583C">
        <w:rPr>
          <w:rFonts w:ascii="Times New Roman" w:hAnsi="Times New Roman" w:cs="Times New Roman"/>
          <w:sz w:val="24"/>
          <w:szCs w:val="24"/>
        </w:rPr>
        <w:t>чл.21, ал.1, т.</w:t>
      </w:r>
      <w:r w:rsidR="005C7A31">
        <w:rPr>
          <w:rFonts w:ascii="Times New Roman" w:hAnsi="Times New Roman" w:cs="Times New Roman"/>
          <w:sz w:val="24"/>
          <w:szCs w:val="24"/>
        </w:rPr>
        <w:t>23</w:t>
      </w:r>
      <w:r w:rsidRPr="0070583C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</w:t>
      </w:r>
      <w:r w:rsidR="005C7A31">
        <w:rPr>
          <w:rFonts w:ascii="Times New Roman" w:hAnsi="Times New Roman" w:cs="Times New Roman"/>
          <w:sz w:val="24"/>
          <w:szCs w:val="24"/>
        </w:rPr>
        <w:t xml:space="preserve">, </w:t>
      </w:r>
      <w:r w:rsidRPr="0070583C">
        <w:rPr>
          <w:rFonts w:ascii="Times New Roman" w:hAnsi="Times New Roman" w:cs="Times New Roman"/>
          <w:sz w:val="24"/>
          <w:szCs w:val="24"/>
        </w:rPr>
        <w:t xml:space="preserve"> чл.</w:t>
      </w:r>
      <w:r w:rsidR="005C7A31">
        <w:rPr>
          <w:rFonts w:ascii="Times New Roman" w:hAnsi="Times New Roman" w:cs="Times New Roman"/>
          <w:sz w:val="24"/>
          <w:szCs w:val="24"/>
        </w:rPr>
        <w:t>63</w:t>
      </w:r>
      <w:r w:rsidRPr="0070583C">
        <w:rPr>
          <w:rFonts w:ascii="Times New Roman" w:hAnsi="Times New Roman" w:cs="Times New Roman"/>
          <w:sz w:val="24"/>
          <w:szCs w:val="24"/>
        </w:rPr>
        <w:t>, ал.</w:t>
      </w:r>
      <w:r w:rsidR="005C7A31">
        <w:rPr>
          <w:rFonts w:ascii="Times New Roman" w:hAnsi="Times New Roman" w:cs="Times New Roman"/>
          <w:sz w:val="24"/>
          <w:szCs w:val="24"/>
        </w:rPr>
        <w:t>4</w:t>
      </w:r>
      <w:r w:rsidRPr="0070583C">
        <w:rPr>
          <w:rFonts w:ascii="Times New Roman" w:hAnsi="Times New Roman" w:cs="Times New Roman"/>
          <w:sz w:val="24"/>
          <w:szCs w:val="24"/>
        </w:rPr>
        <w:t xml:space="preserve"> от </w:t>
      </w:r>
      <w:r w:rsidR="005C7A31">
        <w:rPr>
          <w:rFonts w:ascii="Times New Roman" w:hAnsi="Times New Roman" w:cs="Times New Roman"/>
          <w:sz w:val="24"/>
          <w:szCs w:val="24"/>
        </w:rPr>
        <w:t>Закон за лечебните заведения и чл.137, ал.1 т.5 във връзка с с чл.147, ал.1 и ал.2 от Търговския закон,</w:t>
      </w:r>
    </w:p>
    <w:p w:rsidR="00C03807" w:rsidRPr="00341231" w:rsidRDefault="00C03807" w:rsidP="00C0380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C03807" w:rsidRDefault="00C03807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Default="00500CF0" w:rsidP="0050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CF0" w:rsidRDefault="00FA50ED" w:rsidP="00FA5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Изменя</w:t>
      </w:r>
      <w:r w:rsidR="00EC17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873">
        <w:rPr>
          <w:rFonts w:ascii="Times New Roman" w:hAnsi="Times New Roman" w:cs="Times New Roman"/>
          <w:sz w:val="24"/>
          <w:szCs w:val="24"/>
        </w:rPr>
        <w:t>свое Р</w:t>
      </w:r>
      <w:r w:rsidRPr="00FA50E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D">
        <w:rPr>
          <w:rFonts w:ascii="Times New Roman" w:hAnsi="Times New Roman" w:cs="Times New Roman"/>
          <w:sz w:val="24"/>
          <w:szCs w:val="24"/>
        </w:rPr>
        <w:t xml:space="preserve">№ 466 </w:t>
      </w:r>
      <w:r>
        <w:rPr>
          <w:rFonts w:ascii="Times New Roman" w:hAnsi="Times New Roman" w:cs="Times New Roman"/>
          <w:sz w:val="24"/>
          <w:szCs w:val="24"/>
        </w:rPr>
        <w:t>по Протокол № 36 от 31.08.2018г., както следва:</w:t>
      </w:r>
    </w:p>
    <w:p w:rsidR="00FA50ED" w:rsidRDefault="00FA50ED" w:rsidP="00FA5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FF" w:rsidRPr="00EC17FF" w:rsidRDefault="00FA50ED" w:rsidP="00CC23B2">
      <w:pPr>
        <w:pStyle w:val="3"/>
        <w:numPr>
          <w:ilvl w:val="0"/>
          <w:numId w:val="5"/>
        </w:numPr>
        <w:spacing w:after="0"/>
        <w:jc w:val="both"/>
        <w:rPr>
          <w:rStyle w:val="FontStyle19"/>
          <w:sz w:val="24"/>
          <w:szCs w:val="24"/>
        </w:rPr>
      </w:pPr>
      <w:r w:rsidRPr="00E30522">
        <w:rPr>
          <w:rStyle w:val="FontStyle19"/>
          <w:b/>
          <w:sz w:val="24"/>
          <w:szCs w:val="24"/>
          <w:lang w:val="ru-RU"/>
        </w:rPr>
        <w:t xml:space="preserve">Удължава </w:t>
      </w:r>
      <w:r w:rsidR="00E30522" w:rsidRPr="00E30522">
        <w:rPr>
          <w:rStyle w:val="FontStyle19"/>
          <w:b/>
          <w:sz w:val="24"/>
          <w:szCs w:val="24"/>
          <w:lang w:val="ru-RU"/>
        </w:rPr>
        <w:t xml:space="preserve">  </w:t>
      </w:r>
      <w:r w:rsidRPr="00E30522">
        <w:rPr>
          <w:rStyle w:val="FontStyle19"/>
          <w:b/>
          <w:sz w:val="24"/>
          <w:szCs w:val="24"/>
          <w:lang w:val="ru-RU"/>
        </w:rPr>
        <w:t>срока</w:t>
      </w:r>
      <w:r w:rsidR="00E30522" w:rsidRPr="00E30522">
        <w:rPr>
          <w:rStyle w:val="FontStyle19"/>
          <w:b/>
          <w:sz w:val="24"/>
          <w:szCs w:val="24"/>
          <w:lang w:val="ru-RU"/>
        </w:rPr>
        <w:t xml:space="preserve">  </w:t>
      </w:r>
      <w:r w:rsidRPr="00E30522">
        <w:rPr>
          <w:rStyle w:val="FontStyle19"/>
          <w:b/>
          <w:sz w:val="24"/>
          <w:szCs w:val="24"/>
          <w:lang w:val="ru-RU"/>
        </w:rPr>
        <w:t xml:space="preserve"> на</w:t>
      </w:r>
      <w:r w:rsidR="00E30522" w:rsidRPr="00E30522">
        <w:rPr>
          <w:rStyle w:val="FontStyle19"/>
          <w:b/>
          <w:sz w:val="24"/>
          <w:szCs w:val="24"/>
          <w:lang w:val="ru-RU"/>
        </w:rPr>
        <w:t xml:space="preserve">   Договор за управление на "</w:t>
      </w:r>
      <w:r w:rsidRPr="00E30522">
        <w:rPr>
          <w:rStyle w:val="FontStyle19"/>
          <w:b/>
          <w:sz w:val="24"/>
          <w:szCs w:val="24"/>
          <w:lang w:val="ru-RU"/>
        </w:rPr>
        <w:t>МБАЛ – Дулово'' ЕООД</w:t>
      </w:r>
      <w:r w:rsidRPr="00E30522">
        <w:rPr>
          <w:rStyle w:val="FontStyle19"/>
          <w:sz w:val="24"/>
          <w:szCs w:val="24"/>
          <w:lang w:val="ru-RU"/>
        </w:rPr>
        <w:t xml:space="preserve"> </w:t>
      </w:r>
      <w:r w:rsidR="00E30522" w:rsidRPr="00E30522">
        <w:rPr>
          <w:rStyle w:val="FontStyle19"/>
          <w:sz w:val="24"/>
          <w:szCs w:val="24"/>
          <w:lang w:val="ru-RU"/>
        </w:rPr>
        <w:t xml:space="preserve">   </w:t>
      </w:r>
      <w:r w:rsidRPr="00E30522">
        <w:rPr>
          <w:rStyle w:val="FontStyle19"/>
          <w:sz w:val="24"/>
          <w:szCs w:val="24"/>
          <w:lang w:val="ru-RU"/>
        </w:rPr>
        <w:t>с  д-р Константин Владимиров Попов за  срок от 3</w:t>
      </w:r>
      <w:r w:rsidR="00E30522" w:rsidRPr="00E30522">
        <w:rPr>
          <w:rStyle w:val="FontStyle19"/>
          <w:sz w:val="24"/>
          <w:szCs w:val="24"/>
          <w:lang w:val="ru-RU"/>
        </w:rPr>
        <w:t xml:space="preserve"> /три/</w:t>
      </w:r>
      <w:r w:rsidRPr="00E30522">
        <w:rPr>
          <w:rStyle w:val="FontStyle19"/>
          <w:sz w:val="24"/>
          <w:szCs w:val="24"/>
          <w:lang w:val="ru-RU"/>
        </w:rPr>
        <w:t xml:space="preserve"> години, </w:t>
      </w:r>
      <w:r w:rsidR="00EC17FF">
        <w:rPr>
          <w:rStyle w:val="FontStyle19"/>
          <w:sz w:val="24"/>
          <w:szCs w:val="24"/>
          <w:lang w:val="ru-RU"/>
        </w:rPr>
        <w:t xml:space="preserve"> считано от 01.09.2018г. </w:t>
      </w:r>
    </w:p>
    <w:p w:rsidR="00EC17FF" w:rsidRPr="00EC17FF" w:rsidRDefault="00EC17FF" w:rsidP="00EC17FF">
      <w:pPr>
        <w:pStyle w:val="3"/>
        <w:spacing w:after="0"/>
        <w:ind w:left="1003"/>
        <w:jc w:val="both"/>
        <w:rPr>
          <w:rStyle w:val="FontStyle19"/>
          <w:sz w:val="24"/>
          <w:szCs w:val="24"/>
        </w:rPr>
      </w:pPr>
    </w:p>
    <w:p w:rsidR="008D1873" w:rsidRPr="00E86DDB" w:rsidRDefault="00EC17FF" w:rsidP="008D1873">
      <w:pPr>
        <w:pStyle w:val="3"/>
        <w:numPr>
          <w:ilvl w:val="0"/>
          <w:numId w:val="5"/>
        </w:numPr>
        <w:spacing w:after="0"/>
        <w:jc w:val="both"/>
        <w:rPr>
          <w:rStyle w:val="FontStyle19"/>
          <w:sz w:val="24"/>
          <w:szCs w:val="24"/>
        </w:rPr>
      </w:pPr>
      <w:r w:rsidRPr="00EC17FF">
        <w:rPr>
          <w:rStyle w:val="FontStyle19"/>
          <w:sz w:val="24"/>
          <w:szCs w:val="24"/>
        </w:rPr>
        <w:t xml:space="preserve">Възлага на кмета на община Дулово да подпише анекс към Договор </w:t>
      </w:r>
      <w:r w:rsidRPr="00EC17FF">
        <w:rPr>
          <w:rFonts w:ascii="Times New Roman" w:hAnsi="Times New Roman"/>
          <w:color w:val="000000"/>
          <w:sz w:val="24"/>
          <w:szCs w:val="24"/>
        </w:rPr>
        <w:t>№ 661 от 31.08.2018г. за управление на „МБАЛ-Дулово“ ЕООД гр. Дулово</w:t>
      </w:r>
      <w:r>
        <w:rPr>
          <w:rFonts w:ascii="Times New Roman" w:hAnsi="Times New Roman"/>
          <w:color w:val="000000"/>
          <w:sz w:val="24"/>
          <w:szCs w:val="24"/>
        </w:rPr>
        <w:t xml:space="preserve"> за удължаване </w:t>
      </w:r>
      <w:r w:rsidR="008D1873">
        <w:rPr>
          <w:rFonts w:ascii="Times New Roman" w:hAnsi="Times New Roman"/>
          <w:color w:val="000000"/>
          <w:sz w:val="24"/>
          <w:szCs w:val="24"/>
        </w:rPr>
        <w:t xml:space="preserve">срока на договора, съгласно т.1 от решението, като </w:t>
      </w:r>
      <w:r w:rsidRPr="00EC17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D1873" w:rsidRPr="00E30522">
        <w:rPr>
          <w:rStyle w:val="FontStyle19"/>
          <w:sz w:val="24"/>
          <w:szCs w:val="24"/>
          <w:lang w:val="ru-RU"/>
        </w:rPr>
        <w:t xml:space="preserve"> в </w:t>
      </w:r>
      <w:r w:rsidR="008D1873">
        <w:rPr>
          <w:rStyle w:val="FontStyle19"/>
          <w:sz w:val="24"/>
          <w:szCs w:val="24"/>
          <w:lang w:val="ru-RU"/>
        </w:rPr>
        <w:t xml:space="preserve">точка </w:t>
      </w:r>
      <w:r w:rsidR="008D1873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="008D1873" w:rsidRPr="00FC5639">
        <w:rPr>
          <w:rFonts w:ascii="Times New Roman" w:eastAsia="Calibri" w:hAnsi="Times New Roman"/>
          <w:b/>
          <w:sz w:val="24"/>
          <w:szCs w:val="24"/>
        </w:rPr>
        <w:t>.</w:t>
      </w:r>
      <w:r w:rsidR="008D1873" w:rsidRPr="00FC563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8D1873" w:rsidRPr="00FC5639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8D1873" w:rsidRPr="00FC5639">
        <w:rPr>
          <w:rStyle w:val="FontStyle19"/>
          <w:b/>
          <w:sz w:val="24"/>
          <w:szCs w:val="24"/>
        </w:rPr>
        <w:softHyphen/>
      </w:r>
      <w:r w:rsidR="008D1873" w:rsidRPr="00FC5639">
        <w:rPr>
          <w:rStyle w:val="FontStyle19"/>
          <w:b/>
          <w:sz w:val="24"/>
          <w:szCs w:val="24"/>
          <w:lang w:val="ru-RU"/>
        </w:rPr>
        <w:t>Права и задължения на управителя</w:t>
      </w:r>
      <w:r w:rsidR="008D1873" w:rsidRPr="00E30522">
        <w:rPr>
          <w:rStyle w:val="FontStyle19"/>
          <w:sz w:val="24"/>
          <w:szCs w:val="24"/>
          <w:lang w:val="ru-RU"/>
        </w:rPr>
        <w:t>,</w:t>
      </w:r>
      <w:r w:rsidR="008D1873">
        <w:rPr>
          <w:rStyle w:val="FontStyle19"/>
          <w:sz w:val="24"/>
          <w:szCs w:val="24"/>
          <w:lang w:val="ru-RU"/>
        </w:rPr>
        <w:t xml:space="preserve"> чл.3, </w:t>
      </w:r>
      <w:r w:rsidR="008D1873" w:rsidRPr="00E30522">
        <w:rPr>
          <w:rStyle w:val="FontStyle19"/>
          <w:sz w:val="24"/>
          <w:szCs w:val="24"/>
          <w:lang w:val="ru-RU"/>
        </w:rPr>
        <w:t xml:space="preserve"> т.3.6. от Договора</w:t>
      </w:r>
      <w:r w:rsidR="008D1873">
        <w:rPr>
          <w:rStyle w:val="FontStyle19"/>
          <w:sz w:val="24"/>
          <w:szCs w:val="24"/>
          <w:lang w:val="ru-RU"/>
        </w:rPr>
        <w:t xml:space="preserve">, </w:t>
      </w:r>
      <w:r w:rsidR="008D1873" w:rsidRPr="00E30522">
        <w:rPr>
          <w:rStyle w:val="FontStyle19"/>
          <w:sz w:val="24"/>
          <w:szCs w:val="24"/>
          <w:lang w:val="ru-RU"/>
        </w:rPr>
        <w:t xml:space="preserve"> </w:t>
      </w:r>
      <w:r w:rsidR="008D1873" w:rsidRPr="00E30522">
        <w:rPr>
          <w:rStyle w:val="FontStyle19"/>
          <w:b/>
          <w:sz w:val="24"/>
          <w:szCs w:val="24"/>
          <w:lang w:val="ru-RU"/>
        </w:rPr>
        <w:t>заменя</w:t>
      </w:r>
      <w:r w:rsidR="008D1873" w:rsidRPr="00E30522">
        <w:rPr>
          <w:rStyle w:val="FontStyle19"/>
          <w:sz w:val="24"/>
          <w:szCs w:val="24"/>
          <w:lang w:val="ru-RU"/>
        </w:rPr>
        <w:t xml:space="preserve"> думата </w:t>
      </w:r>
      <w:r w:rsidR="008D1873">
        <w:rPr>
          <w:rStyle w:val="FontStyle19"/>
          <w:sz w:val="24"/>
          <w:szCs w:val="24"/>
          <w:lang w:val="ru-RU"/>
        </w:rPr>
        <w:t xml:space="preserve"> «</w:t>
      </w:r>
      <w:r w:rsidR="008D1873" w:rsidRPr="00E30522">
        <w:rPr>
          <w:rStyle w:val="FontStyle19"/>
          <w:sz w:val="24"/>
          <w:szCs w:val="24"/>
          <w:lang w:val="ru-RU"/>
        </w:rPr>
        <w:t>тримесечието</w:t>
      </w:r>
      <w:r w:rsidR="008D1873">
        <w:rPr>
          <w:rStyle w:val="FontStyle19"/>
          <w:sz w:val="24"/>
          <w:szCs w:val="24"/>
          <w:lang w:val="ru-RU"/>
        </w:rPr>
        <w:t>»</w:t>
      </w:r>
      <w:r w:rsidR="008D1873" w:rsidRPr="00E30522">
        <w:rPr>
          <w:rStyle w:val="FontStyle19"/>
          <w:sz w:val="24"/>
          <w:szCs w:val="24"/>
          <w:lang w:val="ru-RU"/>
        </w:rPr>
        <w:t xml:space="preserve"> с</w:t>
      </w:r>
      <w:r w:rsidR="008D1873">
        <w:rPr>
          <w:rStyle w:val="FontStyle19"/>
          <w:sz w:val="24"/>
          <w:szCs w:val="24"/>
          <w:lang w:val="ru-RU"/>
        </w:rPr>
        <w:t xml:space="preserve"> «</w:t>
      </w:r>
      <w:r w:rsidR="008D1873" w:rsidRPr="00E30522">
        <w:rPr>
          <w:rStyle w:val="FontStyle19"/>
          <w:b/>
          <w:sz w:val="24"/>
          <w:szCs w:val="24"/>
          <w:lang w:val="ru-RU"/>
        </w:rPr>
        <w:t>шестмесечие</w:t>
      </w:r>
      <w:r w:rsidR="008D1873">
        <w:rPr>
          <w:rStyle w:val="FontStyle19"/>
          <w:b/>
          <w:sz w:val="24"/>
          <w:szCs w:val="24"/>
          <w:lang w:val="ru-RU"/>
        </w:rPr>
        <w:t>»</w:t>
      </w:r>
      <w:r w:rsidR="008D1873" w:rsidRPr="00E30522">
        <w:rPr>
          <w:rStyle w:val="FontStyle19"/>
          <w:sz w:val="24"/>
          <w:szCs w:val="24"/>
          <w:lang w:val="ru-RU"/>
        </w:rPr>
        <w:t xml:space="preserve">. Всички други условия в Договора за управление </w:t>
      </w:r>
      <w:r w:rsidR="008D1873">
        <w:rPr>
          <w:rStyle w:val="FontStyle19"/>
          <w:sz w:val="24"/>
          <w:szCs w:val="24"/>
          <w:lang w:val="ru-RU"/>
        </w:rPr>
        <w:t>остават непроменени.</w:t>
      </w:r>
    </w:p>
    <w:p w:rsidR="00EC17FF" w:rsidRPr="00EC17FF" w:rsidRDefault="008D1873" w:rsidP="008D18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8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Отменя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3 от </w:t>
      </w:r>
      <w:r w:rsidRPr="008D1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50E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ED">
        <w:rPr>
          <w:rFonts w:ascii="Times New Roman" w:hAnsi="Times New Roman" w:cs="Times New Roman"/>
          <w:sz w:val="24"/>
          <w:szCs w:val="24"/>
        </w:rPr>
        <w:t>№ 466</w:t>
      </w:r>
      <w:r>
        <w:rPr>
          <w:rFonts w:ascii="Times New Roman" w:hAnsi="Times New Roman" w:cs="Times New Roman"/>
          <w:sz w:val="24"/>
          <w:szCs w:val="24"/>
        </w:rPr>
        <w:t>/31.08.2018г.</w:t>
      </w:r>
    </w:p>
    <w:p w:rsidR="00E86DDB" w:rsidRDefault="00E86DDB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2AD" w:rsidRPr="00EA62AD" w:rsidRDefault="00EA62AD" w:rsidP="00EA6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Настоящото решение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.2018г. ,  Протокол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по докладна записка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44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.2018г. след проведено гласуване:  общ брой-2</w:t>
      </w:r>
      <w:r w:rsidR="006F6A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общински съветника; гласували -2</w:t>
      </w:r>
      <w:r w:rsidR="006F6A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 с 2</w:t>
      </w:r>
      <w:r w:rsidR="006F6A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гласа „за”,  „против”- </w:t>
      </w:r>
      <w:r w:rsidR="006F6A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 „въздържали се”- </w:t>
      </w:r>
      <w:r w:rsidR="006F6A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и е подпечатано с официалния печат на Общински съвет-Дулово.</w:t>
      </w:r>
    </w:p>
    <w:p w:rsidR="00E86DDB" w:rsidRDefault="00E86DDB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873" w:rsidRPr="0070583C" w:rsidRDefault="008D1873" w:rsidP="008D1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1873" w:rsidRPr="0070583C" w:rsidRDefault="008D1873" w:rsidP="008D1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1873" w:rsidRPr="0070583C" w:rsidRDefault="008D1873" w:rsidP="008D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8D1873" w:rsidRPr="0070583C" w:rsidRDefault="008D1873" w:rsidP="008D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8D1873" w:rsidRDefault="008D1873" w:rsidP="008D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C96613" w:rsidRPr="00341231" w:rsidRDefault="00C96613" w:rsidP="00C966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6CC21" wp14:editId="1541DB2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613" w:rsidRDefault="00C96613" w:rsidP="00C966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08D4112" wp14:editId="260629E8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CC21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C96613" w:rsidRDefault="00C96613" w:rsidP="00C966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08D4112" wp14:editId="260629E8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96613" w:rsidRPr="00341231" w:rsidRDefault="00C96613" w:rsidP="00C96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C96613" w:rsidRPr="00341231" w:rsidRDefault="00C96613" w:rsidP="00C9661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C96613" w:rsidRPr="00341231" w:rsidRDefault="00C96613" w:rsidP="00C9661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96613" w:rsidRPr="00341231" w:rsidRDefault="00C96613" w:rsidP="00C9661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C96613" w:rsidRPr="00341231" w:rsidRDefault="00C96613" w:rsidP="00C9661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C96613" w:rsidRPr="00341231" w:rsidRDefault="00C96613" w:rsidP="00C9661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</w:t>
      </w:r>
      <w:r w:rsidR="00817D6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C96613" w:rsidRPr="00341231" w:rsidRDefault="00C96613" w:rsidP="00C966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C96613" w:rsidRPr="00341231" w:rsidRDefault="00C96613" w:rsidP="00C9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F63B9" w:rsidRDefault="00C96613" w:rsidP="00C966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3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Pr="00EF6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3B9" w:rsidRPr="00EF63B9">
        <w:rPr>
          <w:rFonts w:ascii="Times New Roman" w:hAnsi="Times New Roman" w:cs="Times New Roman"/>
          <w:color w:val="000000"/>
          <w:sz w:val="28"/>
          <w:szCs w:val="28"/>
        </w:rPr>
        <w:t xml:space="preserve">даване съгласие </w:t>
      </w:r>
      <w:r w:rsidR="00EF63B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F63B9" w:rsidRPr="00EF63B9">
        <w:rPr>
          <w:rFonts w:ascii="Times New Roman" w:hAnsi="Times New Roman" w:cs="Times New Roman"/>
          <w:color w:val="000000"/>
          <w:sz w:val="28"/>
          <w:szCs w:val="28"/>
        </w:rPr>
        <w:t xml:space="preserve">„МБАЛ-Дулово“ ЕООД  </w:t>
      </w:r>
      <w:r w:rsidR="00EF6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3B9" w:rsidRPr="00EF63B9">
        <w:rPr>
          <w:rFonts w:ascii="Times New Roman" w:hAnsi="Times New Roman" w:cs="Times New Roman"/>
          <w:color w:val="000000"/>
          <w:sz w:val="28"/>
          <w:szCs w:val="28"/>
        </w:rPr>
        <w:t>за ползване на банков кредит за погасяване  задължения</w:t>
      </w:r>
      <w:r w:rsidR="00EF63B9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043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3B9">
        <w:rPr>
          <w:rFonts w:ascii="Times New Roman" w:hAnsi="Times New Roman" w:cs="Times New Roman"/>
          <w:color w:val="000000"/>
          <w:sz w:val="28"/>
          <w:szCs w:val="28"/>
        </w:rPr>
        <w:t xml:space="preserve"> на дружеството към НАП </w:t>
      </w:r>
    </w:p>
    <w:p w:rsidR="00C96613" w:rsidRPr="00EF63B9" w:rsidRDefault="00C96613" w:rsidP="00C9661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3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="00EF63B9" w:rsidRPr="00EF63B9">
        <w:rPr>
          <w:rFonts w:ascii="Times New Roman" w:hAnsi="Times New Roman" w:cs="Times New Roman"/>
          <w:sz w:val="24"/>
          <w:szCs w:val="24"/>
        </w:rPr>
        <w:t>чл. 21, ал.1 т.</w:t>
      </w:r>
      <w:r w:rsidR="00EF63B9" w:rsidRPr="00EF63B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F63B9" w:rsidRPr="00EF63B9">
        <w:rPr>
          <w:rFonts w:ascii="Times New Roman" w:hAnsi="Times New Roman" w:cs="Times New Roman"/>
          <w:sz w:val="24"/>
          <w:szCs w:val="24"/>
        </w:rPr>
        <w:t xml:space="preserve"> от ЗМСМА, чл.147, ал.2 от ТЗ, чл. 40, ал.1 от ЗОД и чл.12, ал.1, т.13 от Наредба № 3</w:t>
      </w:r>
      <w:r w:rsidR="00EF63B9" w:rsidRPr="00EF63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3B9" w:rsidRPr="00EF63B9">
        <w:rPr>
          <w:rStyle w:val="file"/>
          <w:rFonts w:ascii="Times New Roman" w:hAnsi="Times New Roman" w:cs="Times New Roman"/>
          <w:sz w:val="24"/>
          <w:szCs w:val="24"/>
        </w:rPr>
        <w:t>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 w:rsidR="00EF63B9" w:rsidRPr="00EF63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6613" w:rsidRPr="00341231" w:rsidRDefault="00C96613" w:rsidP="00C9661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E86DDB" w:rsidRDefault="00E86DDB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A73" w:rsidRPr="00647952" w:rsidRDefault="007C7A73" w:rsidP="00647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479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Дава съгласие</w:t>
      </w:r>
      <w:r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''МБАЛ – Дулово'' ЕООД</w:t>
      </w:r>
      <w:r w:rsidR="00647952"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гр.</w:t>
      </w:r>
      <w:r w:rsidR="0016240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647952"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Дулово</w:t>
      </w:r>
      <w:r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чрез управителя да проведе законна процедура по избор на кредитна или банкова институция, да подаде искане </w:t>
      </w:r>
      <w:proofErr w:type="gramStart"/>
      <w:r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банков</w:t>
      </w:r>
      <w:proofErr w:type="gramEnd"/>
      <w:r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кредит в размер до 3 000 000 лв. (три милиона лева) за погасяване на натрупаните задължения към Национ</w:t>
      </w:r>
      <w:r w:rsidR="00647952" w:rsidRPr="006479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ална агенция по приходите-Варна:</w:t>
      </w:r>
    </w:p>
    <w:p w:rsidR="007C7A73" w:rsidRPr="00647952" w:rsidRDefault="007C7A73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Максимален размер на кредита – до 3 0</w:t>
      </w:r>
      <w:r w:rsidR="007F0C29">
        <w:rPr>
          <w:rFonts w:ascii="Times New Roman" w:eastAsia="Times New Roman" w:hAnsi="Times New Roman" w:cs="Times New Roman"/>
          <w:sz w:val="24"/>
          <w:szCs w:val="24"/>
          <w:lang w:eastAsia="bg-BG"/>
        </w:rPr>
        <w:t>00 000 лева;</w:t>
      </w:r>
    </w:p>
    <w:p w:rsidR="007C7A73" w:rsidRPr="00647952" w:rsidRDefault="007C7A73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Валута на кредита – </w:t>
      </w:r>
      <w:r w:rsidRPr="006479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BGN</w:t>
      </w:r>
      <w:r w:rsidR="007F0C2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C7A73" w:rsidRPr="00647952" w:rsidRDefault="00647952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Обезпечение </w:t>
      </w:r>
      <w:r w:rsidR="007C7A73"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кредита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C7A73"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Сградите и терена на „МБАЛ – Дулово“ ЕООД, описани в Акт за частна общинска собственост №1677/30.10.2018г., вписан в Служба по вписвания с №1696/30.10.2018г., с данъчна оценка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7C7A73"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151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7A73"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436,30 лв.</w:t>
      </w:r>
      <w:r w:rsidR="007F0C2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C7A73" w:rsidRPr="00647952" w:rsidRDefault="007C7A73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погасяване на кредита – до 120 месеца</w:t>
      </w:r>
      <w:r w:rsidR="007F0C2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C7A73" w:rsidRPr="00647952" w:rsidRDefault="007C7A73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Начина на погасяване – съгласно условията оп</w:t>
      </w:r>
      <w:r w:rsidR="007F0C2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ределени от кредитиращата банка;</w:t>
      </w:r>
    </w:p>
    <w:p w:rsidR="007C7A73" w:rsidRPr="00647952" w:rsidRDefault="007C7A73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Годишен лихвен процент по редовен дълг – възможно най-нисък, но не по-висок от 4%</w:t>
      </w:r>
    </w:p>
    <w:p w:rsidR="007C7A73" w:rsidRPr="00647952" w:rsidRDefault="007C7A73" w:rsidP="006479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Дължими такси и комисионни – съгласно действащата Тарифа на кредитиращата финансова институция.</w:t>
      </w:r>
    </w:p>
    <w:p w:rsidR="007C7A73" w:rsidRPr="00647952" w:rsidRDefault="007C7A73" w:rsidP="00647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79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и оправомощава</w:t>
      </w: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управителя на „МБАЛ – Дулово“ ЕООД</w:t>
      </w:r>
      <w:r w:rsid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</w:t>
      </w:r>
      <w:r w:rsidR="001624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>Дулово</w:t>
      </w:r>
      <w:r w:rsidRPr="00647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подаде искане за кредит в избраната банкова институция след проведена законна процедура и да възложи експертна оценка от лицензиран оценител на терена и сградите по АЧОС №1677/30.10.2018г.</w:t>
      </w:r>
    </w:p>
    <w:p w:rsidR="007C7A73" w:rsidRPr="007C7A73" w:rsidRDefault="007C7A73" w:rsidP="007C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E56" w:rsidRPr="0070583C" w:rsidRDefault="009A6E56" w:rsidP="009A6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 w:rsidR="00DC6D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A6E56" w:rsidRPr="0070583C" w:rsidRDefault="009A6E56" w:rsidP="009A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E56" w:rsidRDefault="009A6E56" w:rsidP="009A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3A4" w:rsidRPr="0070583C" w:rsidRDefault="000433A4" w:rsidP="009A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E56" w:rsidRPr="0070583C" w:rsidRDefault="009A6E56" w:rsidP="009A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9A6E56" w:rsidRPr="0070583C" w:rsidRDefault="009A6E56" w:rsidP="009A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9A6E56" w:rsidRDefault="009A6E56" w:rsidP="009A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584495" w:rsidRPr="00341231" w:rsidRDefault="00584495" w:rsidP="005844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062C6" wp14:editId="4C0A08B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495" w:rsidRDefault="00584495" w:rsidP="005844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FEE20B5" wp14:editId="5D697F5E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62C6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84495" w:rsidRDefault="00584495" w:rsidP="005844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FEE20B5" wp14:editId="5D697F5E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84495" w:rsidRPr="00341231" w:rsidRDefault="00584495" w:rsidP="0058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584495" w:rsidRPr="00341231" w:rsidRDefault="00584495" w:rsidP="0058449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584495" w:rsidRPr="00341231" w:rsidRDefault="00584495" w:rsidP="0058449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84495" w:rsidRPr="00341231" w:rsidRDefault="00584495" w:rsidP="0058449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84495" w:rsidRPr="00341231" w:rsidRDefault="00584495" w:rsidP="0058449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84495" w:rsidRPr="00341231" w:rsidRDefault="00584495" w:rsidP="0058449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99</w:t>
      </w:r>
    </w:p>
    <w:p w:rsidR="00584495" w:rsidRPr="00341231" w:rsidRDefault="00584495" w:rsidP="0058449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584495" w:rsidRPr="00341231" w:rsidRDefault="00584495" w:rsidP="00584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84495" w:rsidRDefault="00584495" w:rsidP="00584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3B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FB6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даване съгласие за </w:t>
      </w:r>
      <w:r w:rsidR="00FB637E" w:rsidRPr="00FB637E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="00FB637E" w:rsidRPr="00FB637E">
        <w:rPr>
          <w:rFonts w:ascii="Times New Roman" w:hAnsi="Times New Roman" w:cs="Times New Roman"/>
          <w:color w:val="000000"/>
          <w:sz w:val="28"/>
          <w:szCs w:val="28"/>
        </w:rPr>
        <w:t>тдаване под наем на имот –публична общинска собственост-</w:t>
      </w:r>
      <w:r w:rsidR="00FB637E">
        <w:rPr>
          <w:rFonts w:ascii="Times New Roman" w:hAnsi="Times New Roman" w:cs="Times New Roman"/>
          <w:sz w:val="28"/>
          <w:szCs w:val="28"/>
        </w:rPr>
        <w:t>т</w:t>
      </w:r>
      <w:r w:rsidR="00FB637E" w:rsidRPr="00FB637E">
        <w:rPr>
          <w:rFonts w:ascii="Times New Roman" w:hAnsi="Times New Roman" w:cs="Times New Roman"/>
          <w:sz w:val="28"/>
          <w:szCs w:val="28"/>
        </w:rPr>
        <w:t>ерен с площ 24</w:t>
      </w:r>
      <w:r w:rsidR="00FB637E">
        <w:rPr>
          <w:rFonts w:ascii="Times New Roman" w:hAnsi="Times New Roman" w:cs="Times New Roman"/>
          <w:sz w:val="28"/>
          <w:szCs w:val="28"/>
        </w:rPr>
        <w:t xml:space="preserve"> </w:t>
      </w:r>
      <w:r w:rsidR="00FB637E" w:rsidRPr="00FB637E">
        <w:rPr>
          <w:rFonts w:ascii="Times New Roman" w:hAnsi="Times New Roman" w:cs="Times New Roman"/>
          <w:sz w:val="28"/>
          <w:szCs w:val="28"/>
        </w:rPr>
        <w:t>кв.м. с ид.№ 24030.501.679.7</w:t>
      </w:r>
      <w:r w:rsidR="00FB637E" w:rsidRPr="00FB637E">
        <w:rPr>
          <w:rFonts w:ascii="Times New Roman" w:hAnsi="Times New Roman" w:cs="Times New Roman"/>
          <w:color w:val="000000"/>
          <w:sz w:val="28"/>
          <w:szCs w:val="28"/>
        </w:rPr>
        <w:t xml:space="preserve"> по кадастралната карта на гр. Дулово</w:t>
      </w:r>
      <w:r w:rsidRPr="00FB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37E" w:rsidRDefault="00FB637E" w:rsidP="00584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637E" w:rsidRDefault="00FB637E" w:rsidP="00584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7821" w:rsidRDefault="00A67821" w:rsidP="00584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7821" w:rsidRPr="00FB637E" w:rsidRDefault="00A67821" w:rsidP="00584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7821" w:rsidRPr="00FB637E" w:rsidRDefault="00584495" w:rsidP="00FB637E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="00FB637E"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чл.21, ал.1, т.8 от ЗМСМА във връзка с чл.14, ал.7 от Закона за общинската собственост, чл.15 от Наредба №2 за реда на придобиване, управление и разпореждане с общинското имущество, </w:t>
      </w:r>
    </w:p>
    <w:p w:rsidR="00584495" w:rsidRPr="00341231" w:rsidRDefault="00584495" w:rsidP="0058449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E86DDB" w:rsidRDefault="00E86DDB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37E" w:rsidRDefault="00FB637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821" w:rsidRPr="00A67821" w:rsidRDefault="00FB637E" w:rsidP="00A678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78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</w:t>
      </w:r>
      <w:r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проведе публичен явен търг за отдаване под наем за срок от 10/десет/ години на терен с площ 24</w:t>
      </w:r>
      <w:r w:rsidR="00E1727B">
        <w:rPr>
          <w:rFonts w:ascii="Times New Roman" w:eastAsia="Times New Roman" w:hAnsi="Times New Roman" w:cs="Times New Roman"/>
          <w:sz w:val="24"/>
          <w:szCs w:val="24"/>
          <w:lang w:eastAsia="bg-BG"/>
        </w:rPr>
        <w:t>/двадесет и четири/</w:t>
      </w:r>
      <w:r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кв.м., с ид.№ 24030.501.679.7 по кадастралната карта на гр.Дулово, публична общинска собственост, находящ се в гр.Дулово, описан в АПОС №342/19.05.2000г., с предназначение – за поставяне на временно преместваемо съоръжение за заведение с употреба на алкохол, при първоначален годишен наем в размер на 633,60</w:t>
      </w:r>
      <w:r w:rsidR="00A67821"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/шестстотин тридесет и три лева и 60ст./</w:t>
      </w:r>
      <w:r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ДДС, стъпка на наддаване в размер на 63,36</w:t>
      </w:r>
      <w:r w:rsidR="00A67821"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>лв. и депозит в размер на 63,36</w:t>
      </w:r>
      <w:r w:rsidR="00A67821"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67821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A67821" w:rsidRPr="00A67821" w:rsidRDefault="00A67821" w:rsidP="00A6782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821">
        <w:rPr>
          <w:rFonts w:ascii="Times New Roman" w:hAnsi="Times New Roman" w:cs="Times New Roman"/>
          <w:sz w:val="24"/>
          <w:szCs w:val="24"/>
        </w:rPr>
        <w:t xml:space="preserve">Възлага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67821">
        <w:rPr>
          <w:rFonts w:ascii="Times New Roman" w:hAnsi="Times New Roman" w:cs="Times New Roman"/>
          <w:sz w:val="24"/>
          <w:szCs w:val="24"/>
        </w:rPr>
        <w:t>мета на общината да извърши съответните процедурни действия по разпореждането с имота.</w:t>
      </w:r>
    </w:p>
    <w:p w:rsidR="00A67821" w:rsidRPr="00A67821" w:rsidRDefault="00A67821" w:rsidP="00A678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637E" w:rsidRPr="00FB637E" w:rsidRDefault="00FB637E" w:rsidP="00A67821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67821" w:rsidRPr="0070583C" w:rsidRDefault="00A67821" w:rsidP="00A6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A67821" w:rsidRPr="0070583C" w:rsidRDefault="00A67821" w:rsidP="00A6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7821" w:rsidRDefault="00A67821" w:rsidP="00A6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7821" w:rsidRDefault="00A67821" w:rsidP="00A6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7821" w:rsidRDefault="00A67821" w:rsidP="00A6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7821" w:rsidRPr="0070583C" w:rsidRDefault="00A67821" w:rsidP="00A6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7821" w:rsidRPr="0070583C" w:rsidRDefault="00A67821" w:rsidP="00A6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A67821" w:rsidRPr="0070583C" w:rsidRDefault="00A67821" w:rsidP="00A6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A67821" w:rsidRDefault="00A67821" w:rsidP="00A6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AE46FC" w:rsidRDefault="00AE46FC" w:rsidP="00A6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46FC" w:rsidRDefault="00AE46FC" w:rsidP="00A6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46FC" w:rsidRPr="00341231" w:rsidRDefault="00AE46FC" w:rsidP="00AE46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074B1" wp14:editId="76398E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FC" w:rsidRDefault="00AE46FC" w:rsidP="00AE46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B7353BA" wp14:editId="225FDCAA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74B1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E46FC" w:rsidRDefault="00AE46FC" w:rsidP="00AE46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B7353BA" wp14:editId="225FDCAA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E46FC" w:rsidRPr="00341231" w:rsidRDefault="00AE46FC" w:rsidP="00AE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AE46FC" w:rsidRPr="00341231" w:rsidRDefault="00AE46FC" w:rsidP="00AE46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AE46FC" w:rsidRPr="00341231" w:rsidRDefault="00AE46FC" w:rsidP="00AE46FC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E46FC" w:rsidRPr="00341231" w:rsidRDefault="00AE46FC" w:rsidP="00AE46F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E46FC" w:rsidRPr="00341231" w:rsidRDefault="00AE46FC" w:rsidP="00AE46F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E46FC" w:rsidRPr="00341231" w:rsidRDefault="00AE46FC" w:rsidP="00AE46F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500</w:t>
      </w:r>
    </w:p>
    <w:p w:rsidR="00AE46FC" w:rsidRPr="00341231" w:rsidRDefault="00AE46FC" w:rsidP="00AE46F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E46FC" w:rsidRPr="00E1727B" w:rsidRDefault="00AE46FC" w:rsidP="00AE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2771E" w:rsidRDefault="00AE46FC" w:rsidP="00AE46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2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даване съгласие за </w:t>
      </w:r>
      <w:r w:rsidR="0092771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138EC" w:rsidRPr="00E1727B">
        <w:rPr>
          <w:rFonts w:ascii="Times New Roman" w:hAnsi="Times New Roman" w:cs="Times New Roman"/>
          <w:color w:val="000000"/>
          <w:sz w:val="28"/>
          <w:szCs w:val="28"/>
        </w:rPr>
        <w:t>азпореждане с имот-частна общинска собственост</w:t>
      </w:r>
    </w:p>
    <w:p w:rsidR="00AE46FC" w:rsidRDefault="002138EC" w:rsidP="00AE4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27B" w:rsidRPr="00E1727B">
        <w:rPr>
          <w:rFonts w:ascii="Times New Roman" w:hAnsi="Times New Roman" w:cs="Times New Roman"/>
          <w:b/>
          <w:sz w:val="28"/>
          <w:szCs w:val="28"/>
        </w:rPr>
        <w:t xml:space="preserve">УПИ </w:t>
      </w:r>
      <w:r w:rsidR="00E1727B" w:rsidRPr="00E1727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1727B" w:rsidRPr="00E1727B">
        <w:rPr>
          <w:rFonts w:ascii="Times New Roman" w:hAnsi="Times New Roman" w:cs="Times New Roman"/>
          <w:b/>
          <w:sz w:val="28"/>
          <w:szCs w:val="28"/>
        </w:rPr>
        <w:t xml:space="preserve">-592, в кв.23 </w:t>
      </w:r>
      <w:r w:rsidR="00E1727B" w:rsidRPr="00E1727B">
        <w:rPr>
          <w:rFonts w:ascii="Times New Roman" w:hAnsi="Times New Roman" w:cs="Times New Roman"/>
          <w:sz w:val="28"/>
          <w:szCs w:val="28"/>
        </w:rPr>
        <w:t xml:space="preserve">по регулационния план на с. Окорш от 1987г. </w:t>
      </w:r>
    </w:p>
    <w:p w:rsidR="00E1727B" w:rsidRDefault="00E1727B" w:rsidP="00AE4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7B" w:rsidRPr="00E1727B" w:rsidRDefault="00E1727B" w:rsidP="00AE46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46FC" w:rsidRDefault="00AE46FC" w:rsidP="00AE46FC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4E7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="00E1727B" w:rsidRPr="00F64E7D">
        <w:rPr>
          <w:rFonts w:ascii="Times New Roman" w:hAnsi="Times New Roman" w:cs="Times New Roman"/>
          <w:sz w:val="24"/>
          <w:szCs w:val="24"/>
        </w:rPr>
        <w:t xml:space="preserve"> чл. 21, ал.1 т.8 от ЗМСМА, чл.35, ал.3 от ЗОС и чл.30, ал.1 от Наредба № 2</w:t>
      </w:r>
      <w:r w:rsidR="00E1727B" w:rsidRPr="00E172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727B"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 w:rsidR="00E6071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69476D" w:rsidRPr="00FB637E" w:rsidRDefault="0069476D" w:rsidP="00AE46FC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46FC" w:rsidRDefault="00AE46FC" w:rsidP="00AE46F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69476D" w:rsidRPr="00341231" w:rsidRDefault="0069476D" w:rsidP="00AE46F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</w:p>
    <w:p w:rsidR="00E1727B" w:rsidRPr="00E86581" w:rsidRDefault="00E86581" w:rsidP="005E46DF">
      <w:pPr>
        <w:pStyle w:val="Style8"/>
        <w:widowControl/>
        <w:numPr>
          <w:ilvl w:val="0"/>
          <w:numId w:val="1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E86581">
        <w:rPr>
          <w:rFonts w:ascii="Times New Roman" w:hAnsi="Times New Roman"/>
        </w:rPr>
        <w:t xml:space="preserve">Дава съгласие да се извърши  продажба на </w:t>
      </w:r>
      <w:r w:rsidR="00E1727B" w:rsidRPr="00E86581">
        <w:rPr>
          <w:rFonts w:ascii="Times New Roman" w:hAnsi="Times New Roman"/>
          <w:b/>
        </w:rPr>
        <w:t xml:space="preserve">УПИ </w:t>
      </w:r>
      <w:r w:rsidR="00E1727B" w:rsidRPr="00E86581">
        <w:rPr>
          <w:rFonts w:ascii="Times New Roman" w:hAnsi="Times New Roman"/>
          <w:b/>
          <w:lang w:val="en-US"/>
        </w:rPr>
        <w:t>VII</w:t>
      </w:r>
      <w:r w:rsidR="00E1727B" w:rsidRPr="00E86581">
        <w:rPr>
          <w:rFonts w:ascii="Times New Roman" w:hAnsi="Times New Roman"/>
          <w:b/>
        </w:rPr>
        <w:t xml:space="preserve">-592 </w:t>
      </w:r>
      <w:r w:rsidR="00E1727B" w:rsidRPr="00E86581">
        <w:rPr>
          <w:rFonts w:ascii="Times New Roman" w:hAnsi="Times New Roman"/>
        </w:rPr>
        <w:t>(седми с планоснимачен номер петстотин деветдесет и две), в кв.23 (двадесет и трети) по регулационния план на с. Окорш от 1987г. на</w:t>
      </w:r>
      <w:r w:rsidR="00E1727B" w:rsidRPr="00E86581">
        <w:rPr>
          <w:rFonts w:ascii="Times New Roman" w:hAnsi="Times New Roman"/>
          <w:b/>
        </w:rPr>
        <w:t xml:space="preserve"> Ниази Тефик Имам</w:t>
      </w:r>
      <w:r w:rsidR="00E1727B" w:rsidRPr="00E86581">
        <w:rPr>
          <w:rFonts w:ascii="Times New Roman" w:hAnsi="Times New Roman"/>
        </w:rPr>
        <w:t>, собственик за законно построените сгради, с площ 1</w:t>
      </w:r>
      <w:r>
        <w:rPr>
          <w:rFonts w:ascii="Times New Roman" w:hAnsi="Times New Roman"/>
        </w:rPr>
        <w:t xml:space="preserve"> </w:t>
      </w:r>
      <w:r w:rsidR="00E1727B" w:rsidRPr="00E86581">
        <w:rPr>
          <w:rFonts w:ascii="Times New Roman" w:hAnsi="Times New Roman"/>
        </w:rPr>
        <w:t xml:space="preserve">730 (хиляда седемстотин и тридесет) кв. м., описан в АЧОС №1676/11.10.2018г., вписан в Служба по вписванията с вх. </w:t>
      </w:r>
      <w:proofErr w:type="spellStart"/>
      <w:r w:rsidR="00E1727B" w:rsidRPr="00E86581">
        <w:rPr>
          <w:rFonts w:ascii="Times New Roman" w:hAnsi="Times New Roman"/>
        </w:rPr>
        <w:t>рег</w:t>
      </w:r>
      <w:proofErr w:type="spellEnd"/>
      <w:r w:rsidR="00E1727B" w:rsidRPr="00E86581">
        <w:rPr>
          <w:rFonts w:ascii="Times New Roman" w:hAnsi="Times New Roman"/>
        </w:rPr>
        <w:t xml:space="preserve"> №1606/12.10.2018г., акт №123, том 6, ИП 31699, при пазарна цена в размер на 8</w:t>
      </w:r>
      <w:r>
        <w:rPr>
          <w:rFonts w:ascii="Times New Roman" w:hAnsi="Times New Roman"/>
        </w:rPr>
        <w:t xml:space="preserve"> </w:t>
      </w:r>
      <w:r w:rsidR="00E1727B" w:rsidRPr="00E86581">
        <w:rPr>
          <w:rFonts w:ascii="Times New Roman" w:hAnsi="Times New Roman"/>
        </w:rPr>
        <w:t>574,60 лв (осем хиляди петстотин седемдесет и четири лева и шестдесет стотинки</w:t>
      </w:r>
      <w:r w:rsidRPr="00E8658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без ДДС</w:t>
      </w:r>
      <w:r w:rsidR="00E1727B" w:rsidRPr="00E86581">
        <w:rPr>
          <w:rFonts w:ascii="Times New Roman" w:hAnsi="Times New Roman"/>
        </w:rPr>
        <w:t xml:space="preserve"> и данъчна оценка  в размер на </w:t>
      </w:r>
      <w:r w:rsidR="00E1727B" w:rsidRPr="00E86581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</w:t>
      </w:r>
      <w:r w:rsidR="00E1727B" w:rsidRPr="00E86581">
        <w:rPr>
          <w:rFonts w:ascii="Times New Roman" w:hAnsi="Times New Roman"/>
          <w:lang w:val="ru-RU"/>
        </w:rPr>
        <w:t xml:space="preserve">471,90 </w:t>
      </w:r>
      <w:r w:rsidR="00E1727B" w:rsidRPr="00E86581">
        <w:rPr>
          <w:rFonts w:ascii="Times New Roman" w:hAnsi="Times New Roman"/>
        </w:rPr>
        <w:t>лв.</w:t>
      </w:r>
      <w:r>
        <w:rPr>
          <w:rFonts w:ascii="Times New Roman" w:hAnsi="Times New Roman"/>
        </w:rPr>
        <w:t xml:space="preserve"> </w:t>
      </w:r>
      <w:r w:rsidR="00E1727B" w:rsidRPr="00E86581">
        <w:rPr>
          <w:rFonts w:ascii="Times New Roman" w:hAnsi="Times New Roman"/>
        </w:rPr>
        <w:t xml:space="preserve"> (шест хиляди четиристотин седемдесет и един лева и деветдесет стотинки ).</w:t>
      </w:r>
    </w:p>
    <w:p w:rsidR="00E1727B" w:rsidRDefault="00E1727B" w:rsidP="00E86581">
      <w:pPr>
        <w:pStyle w:val="Style6"/>
        <w:widowControl/>
        <w:numPr>
          <w:ilvl w:val="0"/>
          <w:numId w:val="1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E86581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E1727B" w:rsidRDefault="00E86581" w:rsidP="00E86581">
      <w:pPr>
        <w:pStyle w:val="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="00E1727B" w:rsidRPr="00F61C0E">
        <w:rPr>
          <w:rFonts w:ascii="Times New Roman" w:hAnsi="Times New Roman"/>
          <w:sz w:val="24"/>
          <w:szCs w:val="24"/>
        </w:rPr>
        <w:t xml:space="preserve">мета на Община Дулово да извърши съответните </w:t>
      </w:r>
      <w:r w:rsidR="00FB3BAE">
        <w:rPr>
          <w:rFonts w:ascii="Times New Roman" w:hAnsi="Times New Roman"/>
          <w:sz w:val="24"/>
          <w:szCs w:val="24"/>
        </w:rPr>
        <w:t xml:space="preserve">законови </w:t>
      </w:r>
      <w:r w:rsidR="00E1727B" w:rsidRPr="00F61C0E">
        <w:rPr>
          <w:rFonts w:ascii="Times New Roman" w:hAnsi="Times New Roman"/>
          <w:sz w:val="24"/>
          <w:szCs w:val="24"/>
        </w:rPr>
        <w:t>действия по разпореждане с имота.</w:t>
      </w:r>
    </w:p>
    <w:p w:rsidR="00E1727B" w:rsidRPr="00F61C0E" w:rsidRDefault="00E1727B" w:rsidP="00E1727B">
      <w:pPr>
        <w:pStyle w:val="3"/>
        <w:spacing w:after="0"/>
        <w:ind w:left="696" w:firstLine="708"/>
        <w:jc w:val="both"/>
        <w:rPr>
          <w:rFonts w:ascii="Times New Roman" w:hAnsi="Times New Roman"/>
          <w:sz w:val="24"/>
          <w:szCs w:val="24"/>
        </w:rPr>
      </w:pPr>
    </w:p>
    <w:p w:rsidR="00FB637E" w:rsidRDefault="00FB637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76D" w:rsidRDefault="0069476D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76D" w:rsidRPr="0070583C" w:rsidRDefault="0069476D" w:rsidP="00694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6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9476D" w:rsidRPr="0070583C" w:rsidRDefault="0069476D" w:rsidP="0069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76D" w:rsidRDefault="0069476D" w:rsidP="0069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76D" w:rsidRDefault="0069476D" w:rsidP="0069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76D" w:rsidRDefault="0069476D" w:rsidP="0069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76D" w:rsidRPr="0070583C" w:rsidRDefault="0069476D" w:rsidP="0069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76D" w:rsidRPr="0070583C" w:rsidRDefault="0069476D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69476D" w:rsidRPr="0070583C" w:rsidRDefault="0069476D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69476D" w:rsidRDefault="0069476D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D56F0F" w:rsidRDefault="00D56F0F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6F0F" w:rsidRDefault="00D56F0F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6F0F" w:rsidRDefault="00D56F0F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6F0F" w:rsidRPr="00341231" w:rsidRDefault="00D56F0F" w:rsidP="00D56F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BF60" wp14:editId="5D796D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F0F" w:rsidRDefault="00D56F0F" w:rsidP="00D56F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98A3F00" wp14:editId="079FC828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BF60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56F0F" w:rsidRDefault="00D56F0F" w:rsidP="00D56F0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98A3F00" wp14:editId="079FC828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56F0F" w:rsidRPr="00341231" w:rsidRDefault="00D56F0F" w:rsidP="00D5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D56F0F" w:rsidRPr="00341231" w:rsidRDefault="00D56F0F" w:rsidP="00D56F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D56F0F" w:rsidRPr="00341231" w:rsidRDefault="00D56F0F" w:rsidP="00D56F0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56F0F" w:rsidRPr="00341231" w:rsidRDefault="00D56F0F" w:rsidP="00D56F0F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D56F0F" w:rsidRPr="00341231" w:rsidRDefault="00D56F0F" w:rsidP="00D56F0F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D56F0F" w:rsidRPr="00341231" w:rsidRDefault="00D56F0F" w:rsidP="00D56F0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501</w:t>
      </w:r>
    </w:p>
    <w:p w:rsidR="00D56F0F" w:rsidRPr="00341231" w:rsidRDefault="00D56F0F" w:rsidP="00D56F0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D56F0F" w:rsidRPr="00E1727B" w:rsidRDefault="00D56F0F" w:rsidP="00D5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56F0F" w:rsidRDefault="00D56F0F" w:rsidP="00D56F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2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Pr="00D56F0F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Pr="00D56F0F">
        <w:rPr>
          <w:rFonts w:ascii="Times New Roman" w:hAnsi="Times New Roman" w:cs="Times New Roman"/>
          <w:color w:val="000000"/>
          <w:sz w:val="28"/>
          <w:szCs w:val="28"/>
        </w:rPr>
        <w:t xml:space="preserve">добряване на цена за сключване на предварителен договор </w:t>
      </w:r>
    </w:p>
    <w:p w:rsidR="00D56F0F" w:rsidRPr="00D56F0F" w:rsidRDefault="00D56F0F" w:rsidP="00D56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0F">
        <w:rPr>
          <w:rFonts w:ascii="Times New Roman" w:hAnsi="Times New Roman" w:cs="Times New Roman"/>
          <w:color w:val="000000"/>
          <w:sz w:val="28"/>
          <w:szCs w:val="28"/>
        </w:rPr>
        <w:t xml:space="preserve">по реда на чл.15 от ЗУТ </w:t>
      </w:r>
    </w:p>
    <w:p w:rsidR="00D56F0F" w:rsidRPr="00E1727B" w:rsidRDefault="00D56F0F" w:rsidP="00D56F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6F0F" w:rsidRPr="00D56F0F" w:rsidRDefault="00D56F0F" w:rsidP="00D56F0F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4E7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F64E7D">
        <w:rPr>
          <w:rFonts w:ascii="Times New Roman" w:hAnsi="Times New Roman" w:cs="Times New Roman"/>
          <w:sz w:val="24"/>
          <w:szCs w:val="24"/>
        </w:rPr>
        <w:t xml:space="preserve"> </w:t>
      </w:r>
      <w:r w:rsidRPr="00D56F0F">
        <w:rPr>
          <w:rFonts w:ascii="Times New Roman" w:hAnsi="Times New Roman" w:cs="Times New Roman"/>
          <w:sz w:val="24"/>
          <w:szCs w:val="24"/>
        </w:rPr>
        <w:t>чл.21, ал.1,т. 8 и 11 от Закона за местното самоуправление и местната администрация, чл.15, ал.3 и ал.5</w:t>
      </w:r>
      <w:r w:rsidRPr="00D56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F0F">
        <w:rPr>
          <w:rFonts w:ascii="Times New Roman" w:hAnsi="Times New Roman" w:cs="Times New Roman"/>
          <w:sz w:val="24"/>
          <w:szCs w:val="24"/>
        </w:rPr>
        <w:t xml:space="preserve">от Закона за устройство на територията </w:t>
      </w:r>
      <w:proofErr w:type="spellStart"/>
      <w:r w:rsidRPr="00D56F0F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56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F0F">
        <w:rPr>
          <w:rFonts w:ascii="Times New Roman" w:hAnsi="Times New Roman" w:cs="Times New Roman"/>
          <w:sz w:val="24"/>
          <w:szCs w:val="24"/>
          <w:lang w:val="ru-RU"/>
        </w:rPr>
        <w:t>вр</w:t>
      </w:r>
      <w:proofErr w:type="spellEnd"/>
      <w:r w:rsidRPr="00D56F0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D56F0F">
        <w:rPr>
          <w:rFonts w:ascii="Times New Roman" w:hAnsi="Times New Roman" w:cs="Times New Roman"/>
          <w:sz w:val="24"/>
          <w:szCs w:val="24"/>
        </w:rPr>
        <w:t>чл.41, ал.2 ЗОС,</w:t>
      </w:r>
    </w:p>
    <w:p w:rsidR="00D56F0F" w:rsidRDefault="00D56F0F" w:rsidP="00D56F0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D56F0F" w:rsidRDefault="00D56F0F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76D" w:rsidRDefault="0069476D" w:rsidP="0069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6F0F" w:rsidRPr="00D56F0F" w:rsidRDefault="00D56F0F" w:rsidP="00D56F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56F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Одобрява</w:t>
      </w:r>
      <w:r w:rsidRPr="00D56F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в размер на</w:t>
      </w:r>
      <w:r w:rsidRPr="00D56F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:rsidR="00D56F0F" w:rsidRDefault="00D56F0F" w:rsidP="00F815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815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233,30 лв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>/двеста тридесет и три лева и 30ст./</w:t>
      </w:r>
      <w:r w:rsidR="009714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ПИ 81966.500.1081 по</w:t>
      </w:r>
      <w:r w:rsidR="00F81596"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КК и КР на с. Черник с площ от 53 кв. м.</w:t>
      </w:r>
    </w:p>
    <w:p w:rsidR="00D56F0F" w:rsidRPr="00F81596" w:rsidRDefault="00D56F0F" w:rsidP="00BA0D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159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127,60 лв.</w:t>
      </w: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81596"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>/сто двадесет и седем лева и 60ст./</w:t>
      </w:r>
      <w:r w:rsidR="009714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ПИ 81966.500.1082 по КК и КР на с. Черник </w:t>
      </w:r>
      <w:r w:rsidR="00F81596" w:rsidRPr="00F815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с площ от 29 кв. м. </w:t>
      </w:r>
    </w:p>
    <w:p w:rsidR="00D56F0F" w:rsidRPr="00D56F0F" w:rsidRDefault="00D56F0F" w:rsidP="00F815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F0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присъединяване към ПИ №81966.500.1084 (проектен идентификатор)</w:t>
      </w:r>
      <w:r w:rsidRPr="00D56F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6F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КК и КР на с. Черник</w:t>
      </w:r>
      <w:r w:rsid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обединяването им в един урегу</w:t>
      </w:r>
      <w:r w:rsidRPr="00D56F0F">
        <w:rPr>
          <w:rFonts w:ascii="Times New Roman" w:eastAsia="Times New Roman" w:hAnsi="Times New Roman" w:cs="Times New Roman"/>
          <w:sz w:val="24"/>
          <w:szCs w:val="24"/>
          <w:lang w:eastAsia="bg-BG"/>
        </w:rPr>
        <w:t>лиран поземлен имот.</w:t>
      </w:r>
    </w:p>
    <w:p w:rsidR="00F81596" w:rsidRDefault="00F81596" w:rsidP="00D5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6F0F" w:rsidRPr="00F81596" w:rsidRDefault="00D56F0F" w:rsidP="00F815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на кмета на </w:t>
      </w:r>
      <w:r w:rsid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бщината да сключи предварителен договор за продажба с </w:t>
      </w:r>
      <w:r w:rsid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лицето </w:t>
      </w:r>
      <w:r w:rsidRPr="00F81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Халил Ахмед Халил</w:t>
      </w: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D56F0F" w:rsidRPr="00D56F0F" w:rsidRDefault="00D56F0F" w:rsidP="0092697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 случай, че изменението на ПУП - ПР не влезе в сила шест месеца след сключването на предварителния договор</w:t>
      </w:r>
      <w:r w:rsidR="00F81596"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то</w:t>
      </w:r>
      <w:r w:rsidR="009714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гава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извършва нова оценка от лицензиран оценител, а Общински съвет</w:t>
      </w:r>
      <w:r w:rsidR="00F81596"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F81596">
        <w:rPr>
          <w:rFonts w:ascii="Times New Roman" w:eastAsia="Times New Roman" w:hAnsi="Times New Roman" w:cs="Times New Roman"/>
          <w:sz w:val="24"/>
          <w:szCs w:val="24"/>
          <w:lang w:eastAsia="bg-BG"/>
        </w:rPr>
        <w:t>Дулово</w:t>
      </w:r>
      <w:r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определя нова пазарна цена, въз</w:t>
      </w:r>
      <w:r w:rsidRPr="00D56F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основа на която се сключва окончателния договор за уреждане на имуществените</w:t>
      </w:r>
      <w:r w:rsidR="00F81596" w:rsidRPr="00F815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6F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взаимоотношения между община Дулово и заявителя.</w:t>
      </w:r>
    </w:p>
    <w:p w:rsidR="0069476D" w:rsidRDefault="0069476D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950" w:rsidRDefault="00602950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950" w:rsidRPr="0070583C" w:rsidRDefault="00602950" w:rsidP="0060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02950" w:rsidRPr="0070583C" w:rsidRDefault="00602950" w:rsidP="0060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2950" w:rsidRDefault="00602950" w:rsidP="0060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2950" w:rsidRDefault="00602950" w:rsidP="0060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2950" w:rsidRDefault="00602950" w:rsidP="0060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2950" w:rsidRPr="0070583C" w:rsidRDefault="00602950" w:rsidP="0060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2950" w:rsidRPr="0070583C" w:rsidRDefault="00602950" w:rsidP="006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602950" w:rsidRPr="0070583C" w:rsidRDefault="00602950" w:rsidP="006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602950" w:rsidRDefault="00602950" w:rsidP="006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602950" w:rsidRDefault="00602950" w:rsidP="006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48CA" w:rsidRPr="00341231" w:rsidRDefault="00B048CA" w:rsidP="00B048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BF047" wp14:editId="762D82E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8CA" w:rsidRDefault="00B048CA" w:rsidP="00B048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4F99C48" wp14:editId="16ED29EF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F047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048CA" w:rsidRDefault="00B048CA" w:rsidP="00B048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4F99C48" wp14:editId="16ED29EF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048CA" w:rsidRPr="00341231" w:rsidRDefault="00B048CA" w:rsidP="00B0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B048CA" w:rsidRPr="00341231" w:rsidRDefault="00B048CA" w:rsidP="00B048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B048CA" w:rsidRPr="00341231" w:rsidRDefault="00B048CA" w:rsidP="00B048C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048CA" w:rsidRPr="00341231" w:rsidRDefault="00B048CA" w:rsidP="00B048CA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B048CA" w:rsidRPr="00341231" w:rsidRDefault="00B048CA" w:rsidP="00B048CA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B048CA" w:rsidRPr="00341231" w:rsidRDefault="00B048CA" w:rsidP="00B048C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502</w:t>
      </w:r>
    </w:p>
    <w:p w:rsidR="00B048CA" w:rsidRPr="00341231" w:rsidRDefault="00B048CA" w:rsidP="00B048C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B048CA" w:rsidRPr="00E1727B" w:rsidRDefault="00B048CA" w:rsidP="00B0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C1D9E" w:rsidRPr="008C1D9E" w:rsidRDefault="00B048CA" w:rsidP="008C1D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72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8C1D9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даване на съгласие за </w:t>
      </w:r>
      <w:r w:rsidR="008C1D9E" w:rsidRPr="008C1D9E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допускане изработване на проект за подробен устройствен план – план за застрояване (ПУП-ПЗ) за ПИ №24030.1.490 по КК и КР на гр. Дулово</w:t>
      </w:r>
    </w:p>
    <w:p w:rsidR="00B048CA" w:rsidRPr="00D56F0F" w:rsidRDefault="00B048CA" w:rsidP="0086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CA" w:rsidRPr="00E1727B" w:rsidRDefault="00B048CA" w:rsidP="00B048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48CA" w:rsidRDefault="00B048CA" w:rsidP="00B048C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4E7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F64E7D">
        <w:rPr>
          <w:rFonts w:ascii="Times New Roman" w:hAnsi="Times New Roman" w:cs="Times New Roman"/>
          <w:sz w:val="24"/>
          <w:szCs w:val="24"/>
        </w:rPr>
        <w:t xml:space="preserve"> </w:t>
      </w:r>
      <w:r w:rsidR="00750F41" w:rsidRPr="00750F41">
        <w:rPr>
          <w:rFonts w:ascii="Times New Roman" w:hAnsi="Times New Roman" w:cs="Times New Roman"/>
          <w:sz w:val="24"/>
          <w:szCs w:val="24"/>
        </w:rPr>
        <w:t>чл.21, ал.1, т.11 от Закона за местното самоуправление и местната администрация, чл.124а, ал.1</w:t>
      </w:r>
      <w:r w:rsidR="00750F41" w:rsidRPr="00750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F41" w:rsidRPr="00750F41">
        <w:rPr>
          <w:rFonts w:ascii="Times New Roman" w:hAnsi="Times New Roman" w:cs="Times New Roman"/>
          <w:sz w:val="24"/>
          <w:szCs w:val="24"/>
        </w:rPr>
        <w:t>от Закона за устройство на територията</w:t>
      </w:r>
      <w:r w:rsidRPr="00750F41">
        <w:rPr>
          <w:rFonts w:ascii="Times New Roman" w:hAnsi="Times New Roman" w:cs="Times New Roman"/>
          <w:sz w:val="24"/>
          <w:szCs w:val="24"/>
        </w:rPr>
        <w:t>,</w:t>
      </w:r>
    </w:p>
    <w:p w:rsidR="00750F41" w:rsidRPr="00750F41" w:rsidRDefault="00750F41" w:rsidP="00B048CA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48CA" w:rsidRDefault="00B048CA" w:rsidP="00B048C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602950" w:rsidRDefault="00602950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F41" w:rsidRDefault="00750F41" w:rsidP="00750F4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F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ДОПУСКА</w:t>
      </w:r>
      <w:r w:rsidRPr="00750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за ПИ №24030.1.490 по КК и КР на гр. Дулово, който да бъде устройствена основа за изграждане на производствено-складова база за дървообработваща промишленост.</w:t>
      </w:r>
    </w:p>
    <w:p w:rsidR="00750F41" w:rsidRPr="00750F41" w:rsidRDefault="00750F41" w:rsidP="00750F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Default="00750F41" w:rsidP="00750F4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F4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ование</w:t>
      </w:r>
      <w:r w:rsidRPr="00750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публикувано в интернет страницата на Община </w:t>
      </w:r>
      <w:r w:rsidRPr="00750F41">
        <w:rPr>
          <w:rFonts w:ascii="Times New Roman" w:eastAsia="Times New Roman" w:hAnsi="Times New Roman" w:cs="Times New Roman"/>
          <w:sz w:val="24"/>
          <w:szCs w:val="24"/>
          <w:lang w:eastAsia="bg-BG"/>
        </w:rPr>
        <w:t>Дулово.</w:t>
      </w:r>
    </w:p>
    <w:p w:rsidR="00750F41" w:rsidRPr="00750F41" w:rsidRDefault="00750F41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Pr="00750F41" w:rsidRDefault="00750F41" w:rsidP="00750F4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F4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чл.124б, ал.4 от ЗУТ настоящото решение не подлежи на оспорване.</w:t>
      </w:r>
    </w:p>
    <w:p w:rsidR="00750F41" w:rsidRPr="00750F41" w:rsidRDefault="00750F41" w:rsidP="0075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Default="00750F41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F41" w:rsidRDefault="00750F41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F41" w:rsidRPr="0070583C" w:rsidRDefault="00750F41" w:rsidP="0075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750F41" w:rsidRPr="0070583C" w:rsidRDefault="00750F41" w:rsidP="0075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Default="00750F41" w:rsidP="0075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Default="00750F41" w:rsidP="0075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Default="00750F41" w:rsidP="0075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Pr="0070583C" w:rsidRDefault="00750F41" w:rsidP="0075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F41" w:rsidRPr="0070583C" w:rsidRDefault="00750F41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750F41" w:rsidRPr="0070583C" w:rsidRDefault="00750F41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750F41" w:rsidRDefault="00750F41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124080" w:rsidRDefault="00124080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4080" w:rsidRDefault="00124080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4080" w:rsidRDefault="00124080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4080" w:rsidRDefault="00124080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4080" w:rsidRPr="00341231" w:rsidRDefault="00124080" w:rsidP="001240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1A638" wp14:editId="25226E2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80" w:rsidRDefault="00124080" w:rsidP="001240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62B35D" wp14:editId="0B87DD37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A638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124080" w:rsidRDefault="00124080" w:rsidP="001240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E62B35D" wp14:editId="0B87DD37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24080" w:rsidRPr="00341231" w:rsidRDefault="00124080" w:rsidP="0012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124080" w:rsidRPr="00341231" w:rsidRDefault="00124080" w:rsidP="001240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124080" w:rsidRPr="00341231" w:rsidRDefault="00124080" w:rsidP="001240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24080" w:rsidRDefault="00124080" w:rsidP="0012408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86B8C" w:rsidRPr="00341231" w:rsidRDefault="00E86B8C" w:rsidP="0012408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124080" w:rsidRPr="00341231" w:rsidRDefault="00124080" w:rsidP="0012408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124080" w:rsidRPr="00341231" w:rsidRDefault="00124080" w:rsidP="0012408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503</w:t>
      </w:r>
    </w:p>
    <w:p w:rsidR="00124080" w:rsidRPr="00341231" w:rsidRDefault="00124080" w:rsidP="0012408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124080" w:rsidRPr="00E1727B" w:rsidRDefault="00124080" w:rsidP="0012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24080" w:rsidRDefault="00124080" w:rsidP="00124080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72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124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азпореждане с имоти </w:t>
      </w:r>
      <w:r w:rsidRPr="00124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124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частна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24080" w:rsidRPr="00124080" w:rsidRDefault="00124080" w:rsidP="00124080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находящи се </w:t>
      </w:r>
      <w:r w:rsidRPr="00124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землището на село Поройно </w:t>
      </w:r>
    </w:p>
    <w:p w:rsidR="00124080" w:rsidRDefault="00124080" w:rsidP="0012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B8C" w:rsidRDefault="00E86B8C" w:rsidP="0012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B8C" w:rsidRPr="00D56F0F" w:rsidRDefault="00E86B8C" w:rsidP="0012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80" w:rsidRPr="00E1727B" w:rsidRDefault="00124080" w:rsidP="001240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4080" w:rsidRPr="00E60713" w:rsidRDefault="00124080" w:rsidP="0012408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4E7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F64E7D">
        <w:rPr>
          <w:rFonts w:ascii="Times New Roman" w:hAnsi="Times New Roman" w:cs="Times New Roman"/>
          <w:sz w:val="24"/>
          <w:szCs w:val="24"/>
        </w:rPr>
        <w:t xml:space="preserve"> </w:t>
      </w:r>
      <w:r w:rsidR="00E60713" w:rsidRPr="00E60713">
        <w:rPr>
          <w:rFonts w:ascii="Times New Roman" w:hAnsi="Times New Roman" w:cs="Times New Roman"/>
          <w:sz w:val="24"/>
          <w:szCs w:val="24"/>
        </w:rPr>
        <w:t xml:space="preserve">чл. 21, ал.1 т.8 от ЗМСМА, </w:t>
      </w:r>
      <w:r w:rsidR="00E60713">
        <w:rPr>
          <w:rFonts w:ascii="Times New Roman" w:hAnsi="Times New Roman" w:cs="Times New Roman"/>
          <w:sz w:val="24"/>
          <w:szCs w:val="24"/>
        </w:rPr>
        <w:t xml:space="preserve">  </w:t>
      </w:r>
      <w:r w:rsidR="00E60713" w:rsidRPr="00E60713">
        <w:rPr>
          <w:rFonts w:ascii="Times New Roman" w:hAnsi="Times New Roman" w:cs="Times New Roman"/>
          <w:sz w:val="24"/>
          <w:szCs w:val="24"/>
        </w:rPr>
        <w:t>чл.35, ал.1 от ЗОС</w:t>
      </w:r>
      <w:r w:rsidR="00E60713">
        <w:rPr>
          <w:rFonts w:ascii="Times New Roman" w:hAnsi="Times New Roman" w:cs="Times New Roman"/>
          <w:sz w:val="24"/>
          <w:szCs w:val="24"/>
        </w:rPr>
        <w:t xml:space="preserve">  </w:t>
      </w:r>
      <w:r w:rsidR="00E60713" w:rsidRPr="00E60713">
        <w:rPr>
          <w:rFonts w:ascii="Times New Roman" w:hAnsi="Times New Roman" w:cs="Times New Roman"/>
          <w:sz w:val="24"/>
          <w:szCs w:val="24"/>
        </w:rPr>
        <w:t xml:space="preserve"> и чл.29, ал.1 от Наредба № 2</w:t>
      </w:r>
      <w:r w:rsidR="00E60713">
        <w:rPr>
          <w:rFonts w:ascii="Times New Roman" w:hAnsi="Times New Roman" w:cs="Times New Roman"/>
          <w:sz w:val="24"/>
          <w:szCs w:val="24"/>
        </w:rPr>
        <w:t xml:space="preserve"> </w:t>
      </w:r>
      <w:r w:rsidR="00E60713"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 w:rsidRPr="00E60713">
        <w:rPr>
          <w:rFonts w:ascii="Times New Roman" w:hAnsi="Times New Roman" w:cs="Times New Roman"/>
          <w:sz w:val="24"/>
          <w:szCs w:val="24"/>
        </w:rPr>
        <w:t>,</w:t>
      </w:r>
    </w:p>
    <w:p w:rsidR="00124080" w:rsidRPr="00750F41" w:rsidRDefault="00124080" w:rsidP="00124080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4080" w:rsidRDefault="00124080" w:rsidP="0012408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24080" w:rsidRDefault="00124080" w:rsidP="0075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2586" w:rsidRPr="00E86B8C" w:rsidRDefault="00F22586" w:rsidP="00E86B8C">
      <w:pPr>
        <w:pStyle w:val="a3"/>
        <w:numPr>
          <w:ilvl w:val="0"/>
          <w:numId w:val="1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Актуализира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одишната програма за управление и разпореждане с    имоти общинска собственост за 2018г., като я допълва със следни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 -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частна общинска собственост:</w:t>
      </w:r>
    </w:p>
    <w:p w:rsidR="00F22586" w:rsidRPr="00E86B8C" w:rsidRDefault="00F22586" w:rsidP="00E86B8C">
      <w:pPr>
        <w:pStyle w:val="a3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</w:t>
      </w:r>
      <w:proofErr w:type="spellStart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57813.15.65 по КК и КР в землището на село Поройно, с площ на имота 984 (деветстотин осемдесет и четири) кв. м., земеделска територия с трайно предназначение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лозе, пета категория на земята, описан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в АЧОС №5929/25.10.2018г.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22586" w:rsidRPr="00E86B8C" w:rsidRDefault="00F22586" w:rsidP="00E86B8C">
      <w:pPr>
        <w:pStyle w:val="a3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Поземлен имот с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57813.15.66 по КК и КР в землището на село Поройно, с площ на имота 1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000 (хиляда) кв. м., земеделска територия с трайно предназначение лозе, четвърта категория на земята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описан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АЧОС №5930/25.10.2018г.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22586" w:rsidRDefault="00F22586" w:rsidP="00E86B8C">
      <w:pPr>
        <w:pStyle w:val="a3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</w:t>
      </w:r>
      <w:proofErr w:type="spellStart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57813.15.67 по КК и КР в землището на село Поройно, с площ на имота 1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022 (хиляда двадесет и два) кв. м., земеделска територия с трайно предназначение лоз</w:t>
      </w:r>
      <w:r w:rsidR="00E86B8C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е, четвърта категория на земята, описан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АЧОС №5931/25.10.2018г.</w:t>
      </w:r>
    </w:p>
    <w:p w:rsidR="00E86B8C" w:rsidRPr="00E86B8C" w:rsidRDefault="00E86B8C" w:rsidP="00E86B8C">
      <w:pPr>
        <w:pStyle w:val="a3"/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2586" w:rsidRPr="00E86B8C" w:rsidRDefault="00E86B8C" w:rsidP="00E86B8C">
      <w:pPr>
        <w:pStyle w:val="a3"/>
        <w:numPr>
          <w:ilvl w:val="0"/>
          <w:numId w:val="1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F22586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се извърши продажба чрез публичен явен търг на следни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F22586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недвижим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22586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22586"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22586" w:rsidRPr="00E86B8C" w:rsidRDefault="00F22586" w:rsidP="00E86B8C">
      <w:pPr>
        <w:pStyle w:val="a3"/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</w:t>
      </w:r>
      <w:proofErr w:type="spellStart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.№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57813.15.65 по КК и КР в землището на село Поройно, с площ на имота 984 (деветстотин осемдесет и четири) кв. м., земеделска територия с трайно предназначение лозе, пета категория на земята. Имотът е описан в АЧОС №5929/25.10.2018г., при пазарна цена в размер на 1166,60лв. /хиляда сто шестдесет и шест лева и шестдесет стотинки</w:t>
      </w:r>
      <w:r w:rsidR="00791A4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ДДС, стъпка за наддаване 166,88 лв. и данъчна оценка  в размер на 203,70 лв. /двеста и три лева и седемдесет стотинки/.</w:t>
      </w:r>
    </w:p>
    <w:p w:rsidR="00F22586" w:rsidRPr="00E86B8C" w:rsidRDefault="00F22586" w:rsidP="00E86B8C">
      <w:pPr>
        <w:pStyle w:val="a3"/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</w:t>
      </w:r>
      <w:proofErr w:type="spellStart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.№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57813.15.66 по КК и КР в землището на село Поройно, с площ на имота 1000 (хиляда) кв. м., земеделска територия с трайно предназначение лозе, четвърта категория на земята. Имотът е описан в АЧОС №5930/25.10.2018г., при пазарна цена в размер на 1185,60лв. /хиляда сто осемдесет и пет лева и шестдесет стотинки</w:t>
      </w:r>
      <w:r w:rsidR="00791A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   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без ДДС/, стъпка за наддаване 118,56 лв. и данъчна оценка  в размер на 269,10 лв. /двеста шестдесет и девет лева и десет стотинки/.</w:t>
      </w:r>
    </w:p>
    <w:p w:rsidR="00F22586" w:rsidRPr="00E86B8C" w:rsidRDefault="00F22586" w:rsidP="00E86B8C">
      <w:pPr>
        <w:pStyle w:val="a3"/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</w:t>
      </w:r>
      <w:proofErr w:type="spellStart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.№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57813.15.67 по КК и КР в землището на село Поройно, с площ на имота 1022 (хиляда двадесет и два) кв. м., земеделска територия с трайно предназначение лозе, четвърта категория на земята. Имотът е описан в АЧОС №5931/25.10.2018г., при пазарна цена в размер на 1</w:t>
      </w:r>
      <w:r w:rsidR="00791A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212,00лв. /хиляда двеста и дванадесет лева</w:t>
      </w:r>
      <w:r w:rsidR="00791A4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ДДС, стъпка за наддаване 121,20 лв. и данъчна оценка  в размер на 275,00 лв. /двеста седемдесет и пет лева/.</w:t>
      </w:r>
    </w:p>
    <w:p w:rsidR="00F22586" w:rsidRPr="00F22586" w:rsidRDefault="00F22586" w:rsidP="00F22586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175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2586" w:rsidRPr="00E86B8C" w:rsidRDefault="00F22586" w:rsidP="00E86B8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E86B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пазарната цена на имота, описан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 т. 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86B8C" w:rsidRDefault="00E86B8C" w:rsidP="00E8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2586" w:rsidRPr="00E86B8C" w:rsidRDefault="00F22586" w:rsidP="00E86B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на </w:t>
      </w:r>
      <w:r w:rsid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E86B8C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50F41" w:rsidRDefault="00750F41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B8C" w:rsidRDefault="00E86B8C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B8C" w:rsidRDefault="00E86B8C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B8C" w:rsidRDefault="00E86B8C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B8C" w:rsidRDefault="00E86B8C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B8C" w:rsidRPr="0070583C" w:rsidRDefault="00E86B8C" w:rsidP="00E86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E86B8C" w:rsidRPr="0070583C" w:rsidRDefault="00E86B8C" w:rsidP="00E8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B8C" w:rsidRDefault="00E86B8C" w:rsidP="00E8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B8C" w:rsidRDefault="00E86B8C" w:rsidP="00E8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B8C" w:rsidRDefault="00E86B8C" w:rsidP="00E8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B8C" w:rsidRPr="0070583C" w:rsidRDefault="00E86B8C" w:rsidP="00E8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B8C" w:rsidRPr="0070583C" w:rsidRDefault="00E86B8C" w:rsidP="00E8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E86B8C" w:rsidRPr="0070583C" w:rsidRDefault="00E86B8C" w:rsidP="00E8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E86B8C" w:rsidRDefault="00E86B8C" w:rsidP="00E8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E86B8C" w:rsidRDefault="00E86B8C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2E" w:rsidRPr="00341231" w:rsidRDefault="00EB642E" w:rsidP="00EB64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C6F05" wp14:editId="4B3BC88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42E" w:rsidRDefault="00EB642E" w:rsidP="00EB64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BD79251" wp14:editId="28151846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6F05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EB642E" w:rsidRDefault="00EB642E" w:rsidP="00EB64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BD79251" wp14:editId="28151846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642E" w:rsidRPr="00341231" w:rsidRDefault="00EB642E" w:rsidP="00EB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EB642E" w:rsidRPr="00341231" w:rsidRDefault="00EB642E" w:rsidP="00EB642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EB642E" w:rsidRPr="00341231" w:rsidRDefault="00EB642E" w:rsidP="00EB642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B642E" w:rsidRPr="00341231" w:rsidRDefault="00EB642E" w:rsidP="00EB642E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B642E" w:rsidRPr="00341231" w:rsidRDefault="00EB642E" w:rsidP="00EB642E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B642E" w:rsidRPr="00341231" w:rsidRDefault="00EB642E" w:rsidP="00EB642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504</w:t>
      </w:r>
    </w:p>
    <w:p w:rsidR="00EB642E" w:rsidRPr="00341231" w:rsidRDefault="00EB642E" w:rsidP="00EB642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EB642E" w:rsidRPr="00E1727B" w:rsidRDefault="00EB642E" w:rsidP="00EB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EB642E" w:rsidRDefault="00EB642E" w:rsidP="00EB64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2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даване съгласие за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1727B">
        <w:rPr>
          <w:rFonts w:ascii="Times New Roman" w:hAnsi="Times New Roman" w:cs="Times New Roman"/>
          <w:color w:val="000000"/>
          <w:sz w:val="28"/>
          <w:szCs w:val="28"/>
        </w:rPr>
        <w:t>азпореждане с имот-частна общинска собственост</w:t>
      </w:r>
    </w:p>
    <w:p w:rsidR="00EB642E" w:rsidRPr="000456A1" w:rsidRDefault="000456A1" w:rsidP="00EB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642E" w:rsidRPr="00E17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6A1">
        <w:rPr>
          <w:rFonts w:ascii="Times New Roman" w:hAnsi="Times New Roman"/>
          <w:sz w:val="28"/>
          <w:szCs w:val="28"/>
        </w:rPr>
        <w:t>№ 05124.118.176 по КК и КР в землището на село Боил</w:t>
      </w:r>
      <w:r w:rsidRPr="00045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42E" w:rsidRPr="00E1727B" w:rsidRDefault="00EB642E" w:rsidP="00EB64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2E" w:rsidRDefault="00EB642E" w:rsidP="00EB642E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4E7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F64E7D">
        <w:rPr>
          <w:rFonts w:ascii="Times New Roman" w:hAnsi="Times New Roman" w:cs="Times New Roman"/>
          <w:sz w:val="24"/>
          <w:szCs w:val="24"/>
        </w:rPr>
        <w:t xml:space="preserve"> </w:t>
      </w:r>
      <w:r w:rsidR="00A004B4" w:rsidRPr="00A004B4">
        <w:rPr>
          <w:rFonts w:ascii="Times New Roman" w:hAnsi="Times New Roman" w:cs="Times New Roman"/>
          <w:sz w:val="24"/>
          <w:szCs w:val="24"/>
        </w:rPr>
        <w:t>чл. 21, ал.1 т.8 от ЗМСМА,</w:t>
      </w:r>
      <w:r w:rsidR="00A004B4">
        <w:rPr>
          <w:rFonts w:ascii="Times New Roman" w:hAnsi="Times New Roman" w:cs="Times New Roman"/>
          <w:sz w:val="24"/>
          <w:szCs w:val="24"/>
        </w:rPr>
        <w:t xml:space="preserve">    </w:t>
      </w:r>
      <w:r w:rsidR="00A004B4" w:rsidRPr="00A004B4">
        <w:rPr>
          <w:rFonts w:ascii="Times New Roman" w:hAnsi="Times New Roman" w:cs="Times New Roman"/>
          <w:sz w:val="24"/>
          <w:szCs w:val="24"/>
        </w:rPr>
        <w:t xml:space="preserve"> чл.35, ал.1 от ЗОС и чл.29, ал.1 от Наредба №</w:t>
      </w:r>
      <w:r w:rsidRPr="00F64E7D">
        <w:rPr>
          <w:rFonts w:ascii="Times New Roman" w:hAnsi="Times New Roman" w:cs="Times New Roman"/>
          <w:sz w:val="24"/>
          <w:szCs w:val="24"/>
        </w:rPr>
        <w:t xml:space="preserve"> 2</w:t>
      </w:r>
      <w:r w:rsidRPr="00E172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EB642E" w:rsidRPr="00FB637E" w:rsidRDefault="00EB642E" w:rsidP="00EB642E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642E" w:rsidRDefault="00EB642E" w:rsidP="00EB642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EB642E" w:rsidRDefault="00EB642E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4B4" w:rsidRPr="00A004B4" w:rsidRDefault="00A004B4" w:rsidP="000279D3">
      <w:pPr>
        <w:pStyle w:val="a3"/>
        <w:numPr>
          <w:ilvl w:val="0"/>
          <w:numId w:val="2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04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Актуализира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Годишната програма за управление и разпореждане с    имоти общинска собственост за 2018г., като я допълва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>оземлен имот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05124.118.176 по КК и КР в землището на село Боил, с площ на имота 949 (деветстотин четиридесет и девет) </w:t>
      </w:r>
      <w:proofErr w:type="spellStart"/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</w:t>
      </w:r>
      <w:proofErr w:type="spellEnd"/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>., земеделска територия с трайно предназначение нива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трета категория на земята,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 в АЧОС №5932/05.11.2018г.</w:t>
      </w:r>
    </w:p>
    <w:p w:rsidR="00A004B4" w:rsidRPr="00A004B4" w:rsidRDefault="00A004B4" w:rsidP="002F6F61">
      <w:pPr>
        <w:pStyle w:val="a3"/>
        <w:numPr>
          <w:ilvl w:val="0"/>
          <w:numId w:val="2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04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да се извърши продажба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публичен явен търг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оземлен имот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>№ 05124.118.176 по КК и КР в землището на село Боил, с площ на имота 949 (деветстотин четиридесет и девет) кв. м., земеделска територия с трайно предназначение нива, трета категория на земята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 в АЧОС №5932/05.11.2018г., при пазарна цена в размер на 1668,80лв. /хиляда шестстотин шестдесет и осем лева и осемдесет стотинки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ДДС, стъпка за наддаване 166,88 лв. и данъчна оценка  в размер на 174,40 лв. /сто седемдесет и четири лева и четиридесет стотинки/.</w:t>
      </w:r>
    </w:p>
    <w:p w:rsidR="00A004B4" w:rsidRPr="00A004B4" w:rsidRDefault="00A004B4" w:rsidP="00A004B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A004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004B4" w:rsidRPr="00A004B4" w:rsidRDefault="00A004B4" w:rsidP="00A004B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A004B4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004B4" w:rsidRDefault="00A004B4" w:rsidP="00E86DD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615" w:rsidRPr="0070583C" w:rsidRDefault="00942615" w:rsidP="00942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 година, Протокол №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 w:rsidR="005D363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42615" w:rsidRPr="0070583C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615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615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615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615" w:rsidRPr="0070583C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615" w:rsidRPr="0070583C" w:rsidRDefault="00942615" w:rsidP="0094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942615" w:rsidRPr="0070583C" w:rsidRDefault="00942615" w:rsidP="0094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942615" w:rsidRDefault="00942615" w:rsidP="0094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942615" w:rsidRDefault="00942615" w:rsidP="00942615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615" w:rsidRDefault="00942615" w:rsidP="00942615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615" w:rsidRPr="00341231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41F0F" wp14:editId="7E5852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615" w:rsidRDefault="00942615" w:rsidP="009426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8EE8CBE" wp14:editId="129A0BE0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41F0F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942615" w:rsidRDefault="00942615" w:rsidP="009426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8EE8CBE" wp14:editId="129A0BE0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42615" w:rsidRPr="00341231" w:rsidRDefault="00942615" w:rsidP="009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942615" w:rsidRPr="00341231" w:rsidRDefault="00942615" w:rsidP="009426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942615" w:rsidRPr="00341231" w:rsidRDefault="00942615" w:rsidP="0094261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42615" w:rsidRPr="00341231" w:rsidRDefault="00942615" w:rsidP="0094261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942615" w:rsidRPr="00341231" w:rsidRDefault="00942615" w:rsidP="0094261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942615" w:rsidRPr="00341231" w:rsidRDefault="00942615" w:rsidP="0094261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505</w:t>
      </w:r>
    </w:p>
    <w:p w:rsidR="00942615" w:rsidRPr="00341231" w:rsidRDefault="00942615" w:rsidP="0094261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42615" w:rsidRPr="00E1727B" w:rsidRDefault="00942615" w:rsidP="00942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D5330" w:rsidRDefault="00942615" w:rsidP="000D5330">
      <w:pPr>
        <w:spacing w:after="0"/>
        <w:ind w:left="1440" w:hanging="144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172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0D53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одобряване, </w:t>
      </w:r>
      <w:r w:rsidR="000D5330" w:rsidRPr="000D53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приемане</w:t>
      </w:r>
      <w:r w:rsidR="000D53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предоставяне  на инвестиции, извършени от</w:t>
      </w:r>
    </w:p>
    <w:p w:rsidR="000D5330" w:rsidRDefault="000D5330" w:rsidP="000D5330">
      <w:pPr>
        <w:spacing w:after="0"/>
        <w:ind w:left="1440" w:hanging="144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D53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„Водоснабдяване и канализация“ ООД – Силистра</w:t>
      </w:r>
      <w:r w:rsidRPr="000D5330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0D53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през 2018 година, като част </w:t>
      </w:r>
    </w:p>
    <w:p w:rsidR="000D5330" w:rsidRDefault="000D5330" w:rsidP="000D5330">
      <w:pPr>
        <w:spacing w:after="0"/>
        <w:ind w:left="1440" w:hanging="144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от </w:t>
      </w:r>
      <w:r w:rsidRPr="000D53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договора с  Асоциацията по водоснабдяване и канализация  на обособена</w:t>
      </w:r>
    </w:p>
    <w:p w:rsidR="000D5330" w:rsidRPr="000D5330" w:rsidRDefault="000D5330" w:rsidP="000D5330">
      <w:pPr>
        <w:spacing w:after="0"/>
        <w:ind w:left="1440" w:hanging="14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0D53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територия, обслужвана от „Водоснабдяване и канализация“ ООД – Силистра </w:t>
      </w:r>
    </w:p>
    <w:p w:rsidR="00942615" w:rsidRPr="000456A1" w:rsidRDefault="00942615" w:rsidP="000D5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615" w:rsidRPr="00E1727B" w:rsidRDefault="00942615" w:rsidP="009426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2615" w:rsidRDefault="00942615" w:rsidP="00942615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4E7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F64E7D">
        <w:rPr>
          <w:rFonts w:ascii="Times New Roman" w:hAnsi="Times New Roman" w:cs="Times New Roman"/>
          <w:sz w:val="24"/>
          <w:szCs w:val="24"/>
        </w:rPr>
        <w:t xml:space="preserve"> </w:t>
      </w:r>
      <w:r w:rsidRPr="00A004B4">
        <w:rPr>
          <w:rFonts w:ascii="Times New Roman" w:hAnsi="Times New Roman" w:cs="Times New Roman"/>
          <w:sz w:val="24"/>
          <w:szCs w:val="24"/>
        </w:rPr>
        <w:t>чл. 21, ал.1 т.8 от ЗМСМА,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C68">
        <w:rPr>
          <w:rFonts w:ascii="Times New Roman" w:hAnsi="Times New Roman" w:cs="Times New Roman"/>
          <w:sz w:val="24"/>
          <w:szCs w:val="24"/>
        </w:rPr>
        <w:t xml:space="preserve">във </w:t>
      </w:r>
      <w:proofErr w:type="spellStart"/>
      <w:r w:rsidR="004E7C68">
        <w:rPr>
          <w:rFonts w:ascii="Times New Roman" w:hAnsi="Times New Roman" w:cs="Times New Roman"/>
          <w:sz w:val="24"/>
          <w:szCs w:val="24"/>
        </w:rPr>
        <w:t>вр.с</w:t>
      </w:r>
      <w:proofErr w:type="spellEnd"/>
      <w:r w:rsidR="004E7C68">
        <w:rPr>
          <w:rFonts w:ascii="Times New Roman" w:hAnsi="Times New Roman" w:cs="Times New Roman"/>
          <w:sz w:val="24"/>
          <w:szCs w:val="24"/>
        </w:rPr>
        <w:t xml:space="preserve"> чл.12, ал.4 и чл.8, ал.2 от ЗОС, във </w:t>
      </w:r>
      <w:proofErr w:type="spellStart"/>
      <w:r w:rsidR="004E7C68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="004E7C68">
        <w:rPr>
          <w:rFonts w:ascii="Times New Roman" w:hAnsi="Times New Roman" w:cs="Times New Roman"/>
          <w:sz w:val="24"/>
          <w:szCs w:val="24"/>
        </w:rPr>
        <w:t xml:space="preserve">. с чл.19, ал.1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C68">
        <w:rPr>
          <w:rFonts w:ascii="Times New Roman" w:hAnsi="Times New Roman" w:cs="Times New Roman"/>
          <w:sz w:val="24"/>
          <w:szCs w:val="24"/>
        </w:rPr>
        <w:t>чл.198 б, т.2 от Закона за водите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942615" w:rsidRPr="00FB637E" w:rsidRDefault="00942615" w:rsidP="00942615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2615" w:rsidRDefault="00942615" w:rsidP="0094261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00EAB" w:rsidRDefault="00500EAB" w:rsidP="00500EA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00EAB" w:rsidRDefault="00E459BE" w:rsidP="00500EAB">
      <w:pPr>
        <w:pStyle w:val="a3"/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0BB3">
        <w:rPr>
          <w:rFonts w:ascii="Times New Roman" w:hAnsi="Times New Roman"/>
          <w:b/>
          <w:color w:val="000000"/>
          <w:sz w:val="24"/>
          <w:szCs w:val="24"/>
        </w:rPr>
        <w:t>Одобрява и приема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EAB">
        <w:rPr>
          <w:rFonts w:ascii="Times New Roman" w:hAnsi="Times New Roman"/>
          <w:color w:val="000000"/>
          <w:sz w:val="24"/>
          <w:szCs w:val="24"/>
        </w:rPr>
        <w:t>инвестиции, извършени в публичните активи на Община Дулово от „Водоснабдяване и канализация“ ООД – Силистра през 2018г., както следва: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394"/>
        <w:gridCol w:w="1276"/>
      </w:tblGrid>
      <w:tr w:rsidR="00500EAB" w:rsidRPr="00500EAB" w:rsidTr="00EC1E55">
        <w:trPr>
          <w:trHeight w:val="45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Местоположение на актива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Наименование на актива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Обща стойност, </w:t>
            </w:r>
            <w:proofErr w:type="spellStart"/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лв</w:t>
            </w:r>
            <w:proofErr w:type="spellEnd"/>
          </w:p>
        </w:tc>
      </w:tr>
      <w:tr w:rsidR="00500EAB" w:rsidRPr="00500EAB" w:rsidTr="00EC1E55">
        <w:trPr>
          <w:trHeight w:val="900"/>
        </w:trPr>
        <w:tc>
          <w:tcPr>
            <w:tcW w:w="562" w:type="dxa"/>
            <w:vMerge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с.Правда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Правда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Силов трансформатор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4 338.15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с.Полк.Таслаково,ТК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Полк.Таслаково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ДИАФРАГМЕНА ДОЗИРАЩА ПОМПА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877.28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с.Раздел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Р-я на Водопровод етернитов Ф200-2503 м инв.№012176,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с.Раздел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2 286.65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с.Правда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Правда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Водомер DN 100, в ПС Правда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856.44</w:t>
            </w:r>
          </w:p>
        </w:tc>
      </w:tr>
      <w:tr w:rsidR="00500EAB" w:rsidRPr="00500EAB" w:rsidTr="00EC1E55"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."Шуменско Шосе"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."Шуменско шосе"/старата болница/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1 814.05</w:t>
            </w:r>
          </w:p>
        </w:tc>
      </w:tr>
      <w:tr w:rsidR="00500EAB" w:rsidRPr="00500EAB" w:rsidTr="00EC1E55">
        <w:trPr>
          <w:trHeight w:val="6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с.Раздел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Резервоар с обем 400м</w:t>
            </w:r>
            <w:r w:rsidRPr="00500EAB">
              <w:rPr>
                <w:rFonts w:ascii="Times New Roman" w:hAnsi="Times New Roman" w:cs="Times New Roman"/>
                <w:vertAlign w:val="superscript"/>
                <w:lang w:eastAsia="bg-BG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Ел. табло АСУВ, р-р 400м3,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с.Раздел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5 989.16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с.Долец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ул.Първа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Р-я на Улична мрежа етернит Ф80-150 м,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инв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.№ 012082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776.55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."Хаджи Димитър" №2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ул.Хаджи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Димитър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314.16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с.Боил, ул."Дванадесета"№3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СВО, ул."Дванадесета"№3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1 095.46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."Розова долина" Болница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."Розова долина" Болница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1 845.09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11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с.Орешение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Улична мрежа етернит Ф100-960 м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6 217.29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12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с.Орешение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Спирателен кран DN 100, вход населено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место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Орешене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861.02</w:t>
            </w:r>
          </w:p>
        </w:tc>
      </w:tr>
      <w:tr w:rsidR="00500EAB" w:rsidRPr="00500EAB" w:rsidTr="00EC1E55">
        <w:trPr>
          <w:trHeight w:val="285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13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с.Чернолик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."Победа" 4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с.Чернолик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ул."Победа"4, ПИ00024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1 409.57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14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гр.Дулово, ЕС2/89 Дулово</w:t>
            </w:r>
            <w:r w:rsidRPr="00500EAB">
              <w:rPr>
                <w:rFonts w:ascii="Times New Roman" w:hAnsi="Times New Roman" w:cs="Times New Roman"/>
                <w:lang w:eastAsia="bg-BG"/>
              </w:rPr>
              <w:br/>
              <w:t xml:space="preserve"> (Разсадника)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Водомерна зона ЕС2/89 Дулово - гр.Дулово 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5 787.39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15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гр.Дулово, ЕС2/89 Дулово</w:t>
            </w:r>
            <w:r w:rsidRPr="00500EAB">
              <w:rPr>
                <w:rFonts w:ascii="Times New Roman" w:hAnsi="Times New Roman" w:cs="Times New Roman"/>
                <w:lang w:eastAsia="bg-BG"/>
              </w:rPr>
              <w:br/>
              <w:t xml:space="preserve"> (Разсадника)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Водомерна зона ЕС2/89 Дулово -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с.Межден</w:t>
            </w:r>
            <w:proofErr w:type="spellEnd"/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3 705.08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16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с.Окорш,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ул.Янтра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№1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СВО, ул."Янтра"№1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1 251.21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17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с.Черковна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."ПЪРВА" №1</w:t>
            </w:r>
          </w:p>
        </w:tc>
        <w:tc>
          <w:tcPr>
            <w:tcW w:w="4394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СВО, ул."Първа"№1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900.39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18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с.Овен</w:t>
            </w:r>
            <w:proofErr w:type="spellEnd"/>
          </w:p>
        </w:tc>
        <w:tc>
          <w:tcPr>
            <w:tcW w:w="4394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Помпа SAER S151A/17  ТК Овен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14 016.41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19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с.Скала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Скала</w:t>
            </w:r>
          </w:p>
        </w:tc>
        <w:tc>
          <w:tcPr>
            <w:tcW w:w="4394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Реконструкция на трансформатор ПС Скала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2 122.27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20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с.Овен</w:t>
            </w:r>
            <w:proofErr w:type="spellEnd"/>
          </w:p>
        </w:tc>
        <w:tc>
          <w:tcPr>
            <w:tcW w:w="4394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Ел. табло АСУВ, ПС Овен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7 318.11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21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c.Полковник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 Таслаково,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."Седма"</w:t>
            </w:r>
          </w:p>
        </w:tc>
        <w:tc>
          <w:tcPr>
            <w:tcW w:w="4394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Р-я Улична мрежа етернит Ф80-150 м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2 491.58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22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."Стефан Стамболов"№35</w:t>
            </w:r>
          </w:p>
        </w:tc>
        <w:tc>
          <w:tcPr>
            <w:tcW w:w="4394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СК DN 80,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."Стефан Стамболов"№35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578.04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23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."Стефан Стамболов"№35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."Стефан Стамболов"№35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597.67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24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с.Скала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Скала</w:t>
            </w:r>
          </w:p>
        </w:tc>
        <w:tc>
          <w:tcPr>
            <w:tcW w:w="4394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Ел. табло АСУВ, ПС Скала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4 485.07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25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с.Грънчарово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Грънчарово</w:t>
            </w:r>
          </w:p>
        </w:tc>
        <w:tc>
          <w:tcPr>
            <w:tcW w:w="4394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Ел. табло АСУВ, ПС Грънчарово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4 304.36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26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с.Прохлада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Прохлада</w:t>
            </w:r>
          </w:p>
        </w:tc>
        <w:tc>
          <w:tcPr>
            <w:tcW w:w="4394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Ел. табло АСУВ, ПС Прохлада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4 327.98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27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с.Чернолик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ПС Чернолик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СК DN125, ПС Чернолик 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551.56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28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с.Грънчарово</w:t>
            </w:r>
            <w:proofErr w:type="spellEnd"/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Реконструкция на водопровод етернитов ф150-2310м, инв.№Н050075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43 365.96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29</w:t>
            </w:r>
          </w:p>
        </w:tc>
        <w:tc>
          <w:tcPr>
            <w:tcW w:w="3119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."Васил Левски"</w:t>
            </w:r>
          </w:p>
        </w:tc>
        <w:tc>
          <w:tcPr>
            <w:tcW w:w="4394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."Васил Левски", ДИРАДА" ЕООД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894.84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30</w:t>
            </w:r>
          </w:p>
        </w:tc>
        <w:tc>
          <w:tcPr>
            <w:tcW w:w="3119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гр.Дулово,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."Розова долина"</w:t>
            </w:r>
          </w:p>
        </w:tc>
        <w:tc>
          <w:tcPr>
            <w:tcW w:w="4394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."Розова долина", ЦДГ Дулово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1 011.20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31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с.Правда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."Зли дол" №20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."Зли дол" №20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832.43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32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с.Водно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ул."Деветнадесета"№3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СВО, ул."Деветнадесета"№3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854.82</w:t>
            </w:r>
          </w:p>
        </w:tc>
      </w:tr>
      <w:tr w:rsidR="00500EAB" w:rsidRPr="00500EAB" w:rsidTr="00EC1E55">
        <w:trPr>
          <w:trHeight w:val="6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lastRenderedPageBreak/>
              <w:t>33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с.Окорш,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."Никола Петкова" №18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."Никола Петкова" №18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1 615.86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34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с.Правда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 xml:space="preserve">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."Зли дол" №25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 xml:space="preserve">СВО, </w:t>
            </w: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ул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."Зли дол" №25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1 145.79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auto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lang w:eastAsia="bg-BG"/>
              </w:rPr>
              <w:t>35</w:t>
            </w:r>
          </w:p>
        </w:tc>
        <w:tc>
          <w:tcPr>
            <w:tcW w:w="3119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500EAB">
              <w:rPr>
                <w:rFonts w:ascii="Times New Roman" w:hAnsi="Times New Roman" w:cs="Times New Roman"/>
                <w:lang w:eastAsia="bg-BG"/>
              </w:rPr>
              <w:t>с.Водно</w:t>
            </w:r>
            <w:proofErr w:type="spellEnd"/>
            <w:r w:rsidRPr="00500EAB">
              <w:rPr>
                <w:rFonts w:ascii="Times New Roman" w:hAnsi="Times New Roman" w:cs="Times New Roman"/>
                <w:lang w:eastAsia="bg-BG"/>
              </w:rPr>
              <w:t>, ул."Четиринадесета"№5</w:t>
            </w:r>
          </w:p>
        </w:tc>
        <w:tc>
          <w:tcPr>
            <w:tcW w:w="4394" w:type="dxa"/>
            <w:shd w:val="clear" w:color="000000" w:fill="auto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СВО, ул."Четиринадесета"№5</w:t>
            </w:r>
          </w:p>
        </w:tc>
        <w:tc>
          <w:tcPr>
            <w:tcW w:w="1276" w:type="dxa"/>
            <w:shd w:val="clear" w:color="000000" w:fill="auto"/>
            <w:noWrap/>
            <w:vAlign w:val="bottom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500EAB">
              <w:rPr>
                <w:rFonts w:ascii="Times New Roman" w:hAnsi="Times New Roman" w:cs="Times New Roman"/>
                <w:lang w:eastAsia="bg-BG"/>
              </w:rPr>
              <w:t>989.99</w:t>
            </w:r>
          </w:p>
        </w:tc>
      </w:tr>
      <w:tr w:rsidR="00500EAB" w:rsidRPr="00500EAB" w:rsidTr="00EC1E55">
        <w:trPr>
          <w:trHeight w:val="300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500EAB" w:rsidRPr="00500EAB" w:rsidRDefault="00500EAB" w:rsidP="00EC1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общо О</w:t>
            </w:r>
            <w:r w:rsidRPr="00500EAB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бщина Дулово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500EAB" w:rsidRPr="00500EAB" w:rsidRDefault="00500EAB" w:rsidP="00EC1E55">
            <w:pPr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00EAB" w:rsidRPr="00500EAB" w:rsidRDefault="00500EAB" w:rsidP="0068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00EAB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131 828.88</w:t>
            </w:r>
          </w:p>
        </w:tc>
      </w:tr>
    </w:tbl>
    <w:p w:rsidR="00500EAB" w:rsidRPr="00500EAB" w:rsidRDefault="00500EAB" w:rsidP="00500EAB">
      <w:pPr>
        <w:jc w:val="both"/>
        <w:rPr>
          <w:rFonts w:ascii="Times New Roman" w:hAnsi="Times New Roman" w:cs="Times New Roman"/>
          <w:color w:val="000000"/>
        </w:rPr>
      </w:pPr>
    </w:p>
    <w:p w:rsidR="00500EAB" w:rsidRPr="00AB4FD4" w:rsidRDefault="00500EAB" w:rsidP="00500EAB">
      <w:pPr>
        <w:jc w:val="both"/>
        <w:rPr>
          <w:color w:val="000000"/>
        </w:rPr>
      </w:pPr>
    </w:p>
    <w:p w:rsidR="00500EAB" w:rsidRDefault="00160E7F" w:rsidP="00500EAB">
      <w:pPr>
        <w:pStyle w:val="a3"/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Дава съгласие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330">
        <w:rPr>
          <w:rFonts w:ascii="Times New Roman" w:hAnsi="Times New Roman"/>
          <w:color w:val="000000"/>
          <w:sz w:val="24"/>
          <w:szCs w:val="24"/>
        </w:rPr>
        <w:t>а</w:t>
      </w:r>
      <w:r w:rsidR="00500EAB" w:rsidRPr="000875B6">
        <w:rPr>
          <w:rFonts w:ascii="Times New Roman" w:hAnsi="Times New Roman"/>
          <w:color w:val="000000"/>
          <w:sz w:val="24"/>
          <w:szCs w:val="24"/>
        </w:rPr>
        <w:t>ктивите</w:t>
      </w:r>
      <w:r w:rsidR="000D5330">
        <w:rPr>
          <w:rFonts w:ascii="Times New Roman" w:hAnsi="Times New Roman"/>
          <w:color w:val="000000"/>
          <w:sz w:val="24"/>
          <w:szCs w:val="24"/>
        </w:rPr>
        <w:t>, описани в т.1,</w:t>
      </w:r>
      <w:r w:rsidR="00500EAB" w:rsidRPr="000875B6">
        <w:rPr>
          <w:rFonts w:ascii="Times New Roman" w:hAnsi="Times New Roman"/>
          <w:color w:val="000000"/>
          <w:sz w:val="24"/>
          <w:szCs w:val="24"/>
        </w:rPr>
        <w:t xml:space="preserve">  да преминат  в управление на Асоциацията по ВиК, на обособена територия, обслужвана от „Водоснабдяване и канализация“ ООД – Силистра и да бъд</w:t>
      </w:r>
      <w:r w:rsidR="000D5330">
        <w:rPr>
          <w:rFonts w:ascii="Times New Roman" w:hAnsi="Times New Roman"/>
          <w:color w:val="000000"/>
          <w:sz w:val="24"/>
          <w:szCs w:val="24"/>
        </w:rPr>
        <w:t>ат</w:t>
      </w:r>
      <w:r w:rsidR="00500EAB" w:rsidRPr="000875B6">
        <w:rPr>
          <w:rFonts w:ascii="Times New Roman" w:hAnsi="Times New Roman"/>
          <w:color w:val="000000"/>
          <w:sz w:val="24"/>
          <w:szCs w:val="24"/>
        </w:rPr>
        <w:t xml:space="preserve"> пред</w:t>
      </w:r>
      <w:r w:rsidR="000D5330">
        <w:rPr>
          <w:rFonts w:ascii="Times New Roman" w:hAnsi="Times New Roman"/>
          <w:color w:val="000000"/>
          <w:sz w:val="24"/>
          <w:szCs w:val="24"/>
        </w:rPr>
        <w:t xml:space="preserve">оставени за изпълняване на дейностите по Договор </w:t>
      </w:r>
      <w:r w:rsidR="00500EAB" w:rsidRPr="000875B6">
        <w:rPr>
          <w:rFonts w:ascii="Times New Roman" w:hAnsi="Times New Roman"/>
          <w:color w:val="000000"/>
          <w:sz w:val="24"/>
          <w:szCs w:val="24"/>
        </w:rPr>
        <w:t xml:space="preserve">за стопанисване, поддържане и експлоатация </w:t>
      </w:r>
      <w:r w:rsidR="004E7C68">
        <w:rPr>
          <w:rFonts w:ascii="Times New Roman" w:hAnsi="Times New Roman"/>
          <w:color w:val="000000"/>
          <w:sz w:val="24"/>
          <w:szCs w:val="24"/>
        </w:rPr>
        <w:t>от</w:t>
      </w:r>
      <w:r w:rsidR="00500EAB" w:rsidRPr="000875B6">
        <w:rPr>
          <w:rFonts w:ascii="Times New Roman" w:hAnsi="Times New Roman"/>
          <w:color w:val="000000"/>
          <w:sz w:val="24"/>
          <w:szCs w:val="24"/>
        </w:rPr>
        <w:t xml:space="preserve"> „Водоснабдяване и канализация“ ООД – Силистра.</w:t>
      </w:r>
    </w:p>
    <w:p w:rsidR="004E7C68" w:rsidRDefault="004E7C68" w:rsidP="004E7C68">
      <w:pPr>
        <w:pStyle w:val="a3"/>
        <w:spacing w:after="200" w:line="240" w:lineRule="auto"/>
        <w:ind w:left="11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C68" w:rsidRPr="004E7C68" w:rsidRDefault="008F1A35" w:rsidP="004E7C68">
      <w:pPr>
        <w:pStyle w:val="a3"/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Възлага и </w:t>
      </w:r>
      <w:r w:rsidR="00A73F4F">
        <w:rPr>
          <w:rFonts w:ascii="Times New Roman" w:hAnsi="Times New Roman"/>
          <w:b/>
          <w:color w:val="000000"/>
          <w:sz w:val="24"/>
          <w:szCs w:val="24"/>
        </w:rPr>
        <w:t xml:space="preserve">упълномощава </w:t>
      </w:r>
      <w:r w:rsidR="004E7C68">
        <w:rPr>
          <w:rFonts w:ascii="Times New Roman" w:hAnsi="Times New Roman"/>
          <w:color w:val="000000"/>
          <w:sz w:val="24"/>
          <w:szCs w:val="24"/>
        </w:rPr>
        <w:t xml:space="preserve"> кмета на Община Дулово да подготви</w:t>
      </w:r>
      <w:r w:rsidR="00C42E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E7C68">
        <w:rPr>
          <w:rFonts w:ascii="Times New Roman" w:hAnsi="Times New Roman"/>
          <w:color w:val="000000"/>
          <w:sz w:val="24"/>
          <w:szCs w:val="24"/>
        </w:rPr>
        <w:t xml:space="preserve"> подпише</w:t>
      </w:r>
      <w:r w:rsidR="00C42E67">
        <w:rPr>
          <w:rFonts w:ascii="Times New Roman" w:hAnsi="Times New Roman"/>
          <w:color w:val="000000"/>
          <w:sz w:val="24"/>
          <w:szCs w:val="24"/>
        </w:rPr>
        <w:t xml:space="preserve"> и изпрати</w:t>
      </w:r>
      <w:r w:rsidR="004E7C68">
        <w:rPr>
          <w:rFonts w:ascii="Times New Roman" w:hAnsi="Times New Roman"/>
          <w:color w:val="000000"/>
          <w:sz w:val="24"/>
          <w:szCs w:val="24"/>
        </w:rPr>
        <w:t xml:space="preserve"> всички необходими документи за предаване на активите.</w:t>
      </w:r>
    </w:p>
    <w:p w:rsidR="00500EAB" w:rsidRDefault="00500EAB" w:rsidP="00500EAB">
      <w:pPr>
        <w:ind w:firstLine="720"/>
        <w:jc w:val="both"/>
      </w:pPr>
    </w:p>
    <w:p w:rsidR="00500EAB" w:rsidRDefault="00500EAB" w:rsidP="00500EAB">
      <w:pPr>
        <w:jc w:val="both"/>
      </w:pPr>
    </w:p>
    <w:p w:rsidR="0095148C" w:rsidRPr="00EA62AD" w:rsidRDefault="0095148C" w:rsidP="009514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ешение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то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.2018г.,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Протокол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по докладна записка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84347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360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 w:rsidR="0084347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22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.2018г. след проведено</w:t>
      </w:r>
      <w:r w:rsidR="00B64E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поименно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гласуване:  общ брой-2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общински съветника; гласували -2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 с 2</w:t>
      </w:r>
      <w:r w:rsidR="0084347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гласа „за”,  „против”- </w:t>
      </w:r>
      <w:r w:rsidR="0084347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няма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 „въздържали се”- </w:t>
      </w:r>
      <w:r w:rsidR="0084347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няма</w:t>
      </w:r>
      <w:r w:rsidRPr="00EA62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и е подпечатано с официалния печат на Общински съвет-Дулово.</w:t>
      </w:r>
    </w:p>
    <w:p w:rsidR="0095148C" w:rsidRPr="0070583C" w:rsidRDefault="0095148C" w:rsidP="0095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148C" w:rsidRDefault="0095148C" w:rsidP="0095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148C" w:rsidRDefault="0095148C" w:rsidP="0095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148C" w:rsidRDefault="0095148C" w:rsidP="0095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148C" w:rsidRPr="0070583C" w:rsidRDefault="0095148C" w:rsidP="0095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148C" w:rsidRPr="0070583C" w:rsidRDefault="0095148C" w:rsidP="0095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95148C" w:rsidRPr="0070583C" w:rsidRDefault="0095148C" w:rsidP="0095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</w:p>
    <w:p w:rsidR="0095148C" w:rsidRDefault="0095148C" w:rsidP="0095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95148C" w:rsidRDefault="0095148C" w:rsidP="0095148C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0EAB" w:rsidRPr="00E86DDB" w:rsidRDefault="00500EAB" w:rsidP="004E7C68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500EAB" w:rsidRPr="00E86DDB" w:rsidSect="007B04D2"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604"/>
    <w:multiLevelType w:val="hybridMultilevel"/>
    <w:tmpl w:val="CD1684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79BD"/>
    <w:multiLevelType w:val="hybridMultilevel"/>
    <w:tmpl w:val="AED80B84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5C72924"/>
    <w:multiLevelType w:val="hybridMultilevel"/>
    <w:tmpl w:val="7CF66068"/>
    <w:lvl w:ilvl="0" w:tplc="BBA095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75" w:hanging="360"/>
      </w:pPr>
    </w:lvl>
    <w:lvl w:ilvl="2" w:tplc="0402001B" w:tentative="1">
      <w:start w:val="1"/>
      <w:numFmt w:val="lowerRoman"/>
      <w:lvlText w:val="%3."/>
      <w:lvlJc w:val="right"/>
      <w:pPr>
        <w:ind w:left="3195" w:hanging="180"/>
      </w:pPr>
    </w:lvl>
    <w:lvl w:ilvl="3" w:tplc="0402000F" w:tentative="1">
      <w:start w:val="1"/>
      <w:numFmt w:val="decimal"/>
      <w:lvlText w:val="%4."/>
      <w:lvlJc w:val="left"/>
      <w:pPr>
        <w:ind w:left="3915" w:hanging="360"/>
      </w:pPr>
    </w:lvl>
    <w:lvl w:ilvl="4" w:tplc="04020019" w:tentative="1">
      <w:start w:val="1"/>
      <w:numFmt w:val="lowerLetter"/>
      <w:lvlText w:val="%5."/>
      <w:lvlJc w:val="left"/>
      <w:pPr>
        <w:ind w:left="4635" w:hanging="360"/>
      </w:pPr>
    </w:lvl>
    <w:lvl w:ilvl="5" w:tplc="0402001B" w:tentative="1">
      <w:start w:val="1"/>
      <w:numFmt w:val="lowerRoman"/>
      <w:lvlText w:val="%6."/>
      <w:lvlJc w:val="right"/>
      <w:pPr>
        <w:ind w:left="5355" w:hanging="180"/>
      </w:pPr>
    </w:lvl>
    <w:lvl w:ilvl="6" w:tplc="0402000F" w:tentative="1">
      <w:start w:val="1"/>
      <w:numFmt w:val="decimal"/>
      <w:lvlText w:val="%7."/>
      <w:lvlJc w:val="left"/>
      <w:pPr>
        <w:ind w:left="6075" w:hanging="360"/>
      </w:pPr>
    </w:lvl>
    <w:lvl w:ilvl="7" w:tplc="04020019" w:tentative="1">
      <w:start w:val="1"/>
      <w:numFmt w:val="lowerLetter"/>
      <w:lvlText w:val="%8."/>
      <w:lvlJc w:val="left"/>
      <w:pPr>
        <w:ind w:left="6795" w:hanging="360"/>
      </w:pPr>
    </w:lvl>
    <w:lvl w:ilvl="8" w:tplc="040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9477063"/>
    <w:multiLevelType w:val="hybridMultilevel"/>
    <w:tmpl w:val="7E9A3D68"/>
    <w:lvl w:ilvl="0" w:tplc="B6626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299F"/>
    <w:multiLevelType w:val="hybridMultilevel"/>
    <w:tmpl w:val="D2C421A4"/>
    <w:lvl w:ilvl="0" w:tplc="B6626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1E9F"/>
    <w:multiLevelType w:val="hybridMultilevel"/>
    <w:tmpl w:val="19F4F8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119"/>
    <w:multiLevelType w:val="hybridMultilevel"/>
    <w:tmpl w:val="1A9882F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3305BF"/>
    <w:multiLevelType w:val="hybridMultilevel"/>
    <w:tmpl w:val="FC18C1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8A5"/>
    <w:multiLevelType w:val="hybridMultilevel"/>
    <w:tmpl w:val="8A3468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A2D07"/>
    <w:multiLevelType w:val="hybridMultilevel"/>
    <w:tmpl w:val="DA4E8052"/>
    <w:lvl w:ilvl="0" w:tplc="0DE67C14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82409C2"/>
    <w:multiLevelType w:val="hybridMultilevel"/>
    <w:tmpl w:val="F8BC0A10"/>
    <w:lvl w:ilvl="0" w:tplc="97366F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8C1627"/>
    <w:multiLevelType w:val="hybridMultilevel"/>
    <w:tmpl w:val="0D084E30"/>
    <w:lvl w:ilvl="0" w:tplc="0DE67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019F2"/>
    <w:multiLevelType w:val="hybridMultilevel"/>
    <w:tmpl w:val="D2C421A4"/>
    <w:lvl w:ilvl="0" w:tplc="B6626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028A1"/>
    <w:multiLevelType w:val="hybridMultilevel"/>
    <w:tmpl w:val="C276A3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57D9F"/>
    <w:multiLevelType w:val="hybridMultilevel"/>
    <w:tmpl w:val="ED8477BC"/>
    <w:lvl w:ilvl="0" w:tplc="E6F25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5454"/>
    <w:multiLevelType w:val="hybridMultilevel"/>
    <w:tmpl w:val="B150B8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D453C"/>
    <w:multiLevelType w:val="hybridMultilevel"/>
    <w:tmpl w:val="1DBE7DE0"/>
    <w:lvl w:ilvl="0" w:tplc="C21C32B0">
      <w:start w:val="1"/>
      <w:numFmt w:val="decimal"/>
      <w:lvlText w:val="%1."/>
      <w:lvlJc w:val="left"/>
      <w:pPr>
        <w:ind w:left="116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 w15:restartNumberingAfterBreak="0">
    <w:nsid w:val="505479DD"/>
    <w:multiLevelType w:val="hybridMultilevel"/>
    <w:tmpl w:val="964EAC14"/>
    <w:lvl w:ilvl="0" w:tplc="0DE67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E4A81"/>
    <w:multiLevelType w:val="multilevel"/>
    <w:tmpl w:val="81BC6C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692DD4"/>
    <w:multiLevelType w:val="hybridMultilevel"/>
    <w:tmpl w:val="6304E65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FD7ED7"/>
    <w:multiLevelType w:val="hybridMultilevel"/>
    <w:tmpl w:val="EFE85C16"/>
    <w:lvl w:ilvl="0" w:tplc="3A8C8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50A55"/>
    <w:multiLevelType w:val="hybridMultilevel"/>
    <w:tmpl w:val="169267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1D26"/>
    <w:multiLevelType w:val="hybridMultilevel"/>
    <w:tmpl w:val="53485BE6"/>
    <w:lvl w:ilvl="0" w:tplc="B6626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4BE9"/>
    <w:multiLevelType w:val="hybridMultilevel"/>
    <w:tmpl w:val="0714DE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7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22"/>
  </w:num>
  <w:num w:numId="14">
    <w:abstractNumId w:val="18"/>
  </w:num>
  <w:num w:numId="15">
    <w:abstractNumId w:val="1"/>
  </w:num>
  <w:num w:numId="16">
    <w:abstractNumId w:val="8"/>
  </w:num>
  <w:num w:numId="17">
    <w:abstractNumId w:val="2"/>
  </w:num>
  <w:num w:numId="18">
    <w:abstractNumId w:val="5"/>
  </w:num>
  <w:num w:numId="19">
    <w:abstractNumId w:val="19"/>
  </w:num>
  <w:num w:numId="20">
    <w:abstractNumId w:val="23"/>
  </w:num>
  <w:num w:numId="21">
    <w:abstractNumId w:val="7"/>
  </w:num>
  <w:num w:numId="22">
    <w:abstractNumId w:val="1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1"/>
    <w:rsid w:val="0004236C"/>
    <w:rsid w:val="000433A4"/>
    <w:rsid w:val="000456A1"/>
    <w:rsid w:val="00046B59"/>
    <w:rsid w:val="000D5330"/>
    <w:rsid w:val="00116912"/>
    <w:rsid w:val="00124080"/>
    <w:rsid w:val="00160E7F"/>
    <w:rsid w:val="0016240D"/>
    <w:rsid w:val="001779DB"/>
    <w:rsid w:val="001B7C1D"/>
    <w:rsid w:val="001D04CB"/>
    <w:rsid w:val="002138EC"/>
    <w:rsid w:val="002240B9"/>
    <w:rsid w:val="003237D5"/>
    <w:rsid w:val="00341231"/>
    <w:rsid w:val="00413152"/>
    <w:rsid w:val="00465C7F"/>
    <w:rsid w:val="004E7C68"/>
    <w:rsid w:val="00500CF0"/>
    <w:rsid w:val="00500EAB"/>
    <w:rsid w:val="00542BA3"/>
    <w:rsid w:val="00584495"/>
    <w:rsid w:val="005C7A31"/>
    <w:rsid w:val="005D363E"/>
    <w:rsid w:val="00602950"/>
    <w:rsid w:val="00647952"/>
    <w:rsid w:val="00684228"/>
    <w:rsid w:val="0069476D"/>
    <w:rsid w:val="006F6A94"/>
    <w:rsid w:val="0070583C"/>
    <w:rsid w:val="00750F41"/>
    <w:rsid w:val="00791A42"/>
    <w:rsid w:val="007B04D2"/>
    <w:rsid w:val="007C7A73"/>
    <w:rsid w:val="007F0C29"/>
    <w:rsid w:val="00810449"/>
    <w:rsid w:val="00817D6A"/>
    <w:rsid w:val="00843470"/>
    <w:rsid w:val="0085632C"/>
    <w:rsid w:val="008607D1"/>
    <w:rsid w:val="00885E5D"/>
    <w:rsid w:val="008A5A15"/>
    <w:rsid w:val="008C0BB3"/>
    <w:rsid w:val="008C1D9E"/>
    <w:rsid w:val="008D1873"/>
    <w:rsid w:val="008F1A35"/>
    <w:rsid w:val="009249D0"/>
    <w:rsid w:val="0092771E"/>
    <w:rsid w:val="00942615"/>
    <w:rsid w:val="0095148C"/>
    <w:rsid w:val="00971416"/>
    <w:rsid w:val="009A6E56"/>
    <w:rsid w:val="00A004B4"/>
    <w:rsid w:val="00A67821"/>
    <w:rsid w:val="00A73F4F"/>
    <w:rsid w:val="00AE46FC"/>
    <w:rsid w:val="00B048CA"/>
    <w:rsid w:val="00B40EB9"/>
    <w:rsid w:val="00B64E50"/>
    <w:rsid w:val="00C03807"/>
    <w:rsid w:val="00C42E67"/>
    <w:rsid w:val="00C96613"/>
    <w:rsid w:val="00CB7905"/>
    <w:rsid w:val="00D00CBB"/>
    <w:rsid w:val="00D56F0F"/>
    <w:rsid w:val="00DC6DC4"/>
    <w:rsid w:val="00E1727B"/>
    <w:rsid w:val="00E30522"/>
    <w:rsid w:val="00E459BE"/>
    <w:rsid w:val="00E5013E"/>
    <w:rsid w:val="00E60713"/>
    <w:rsid w:val="00E73CD3"/>
    <w:rsid w:val="00E86581"/>
    <w:rsid w:val="00E86B8C"/>
    <w:rsid w:val="00E86DDB"/>
    <w:rsid w:val="00EA62AD"/>
    <w:rsid w:val="00EB642E"/>
    <w:rsid w:val="00EC17FF"/>
    <w:rsid w:val="00EF63B9"/>
    <w:rsid w:val="00F22586"/>
    <w:rsid w:val="00F64E7D"/>
    <w:rsid w:val="00F81596"/>
    <w:rsid w:val="00F82D33"/>
    <w:rsid w:val="00FA50ED"/>
    <w:rsid w:val="00FB3BAE"/>
    <w:rsid w:val="00FB637E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5287-1829-4A94-B8CB-55F939C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3C"/>
    <w:pPr>
      <w:ind w:left="720"/>
      <w:contextualSpacing/>
    </w:pPr>
  </w:style>
  <w:style w:type="character" w:customStyle="1" w:styleId="FontStyle19">
    <w:name w:val="Font Style19"/>
    <w:rsid w:val="00FA50ED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FA50ED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FA50ED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Char">
    <w:name w:val="Char"/>
    <w:basedOn w:val="a"/>
    <w:rsid w:val="00EF63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ile">
    <w:name w:val="file"/>
    <w:rsid w:val="00EF63B9"/>
  </w:style>
  <w:style w:type="paragraph" w:styleId="a4">
    <w:name w:val="Body Text"/>
    <w:basedOn w:val="a"/>
    <w:link w:val="a5"/>
    <w:uiPriority w:val="99"/>
    <w:semiHidden/>
    <w:unhideWhenUsed/>
    <w:rsid w:val="00FB637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FB637E"/>
  </w:style>
  <w:style w:type="paragraph" w:customStyle="1" w:styleId="Style6">
    <w:name w:val="Style6"/>
    <w:basedOn w:val="a"/>
    <w:rsid w:val="00E1727B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 w:cs="Times New Roman"/>
      <w:sz w:val="24"/>
      <w:szCs w:val="24"/>
      <w:lang w:eastAsia="bg-BG"/>
    </w:rPr>
  </w:style>
  <w:style w:type="paragraph" w:customStyle="1" w:styleId="Style8">
    <w:name w:val="Style8"/>
    <w:basedOn w:val="a"/>
    <w:rsid w:val="00E1727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22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2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72</cp:revision>
  <cp:lastPrinted>2018-11-28T12:47:00Z</cp:lastPrinted>
  <dcterms:created xsi:type="dcterms:W3CDTF">2018-11-27T09:52:00Z</dcterms:created>
  <dcterms:modified xsi:type="dcterms:W3CDTF">2018-11-30T11:06:00Z</dcterms:modified>
</cp:coreProperties>
</file>